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87" w:rsidRDefault="007E5287">
      <w:pPr>
        <w:pStyle w:val="Standard"/>
        <w:ind w:right="-86"/>
        <w:jc w:val="both"/>
        <w:rPr>
          <w:rFonts w:ascii="Calibri" w:hAnsi="Calibri" w:cs="Calibri"/>
        </w:rPr>
      </w:pPr>
      <w:bookmarkStart w:id="0" w:name="_GoBack"/>
      <w:bookmarkEnd w:id="0"/>
    </w:p>
    <w:p w:rsidR="007E5287" w:rsidRDefault="004E0738">
      <w:pPr>
        <w:pStyle w:val="Standard"/>
        <w:ind w:right="5443"/>
        <w:jc w:val="center"/>
      </w:pPr>
      <w:r>
        <w:object w:dxaOrig="82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51474996" r:id="rId9"/>
        </w:object>
      </w:r>
    </w:p>
    <w:p w:rsidR="007E5287" w:rsidRDefault="004E0738">
      <w:pPr>
        <w:pStyle w:val="Standard"/>
        <w:ind w:right="5443"/>
        <w:jc w:val="center"/>
        <w:rPr>
          <w:rFonts w:ascii="Calibri" w:hAnsi="Calibri" w:cs="Calibri"/>
          <w:b/>
        </w:rPr>
      </w:pPr>
      <w:r>
        <w:rPr>
          <w:rFonts w:ascii="Calibri" w:hAnsi="Calibri" w:cs="Calibri"/>
          <w:b/>
        </w:rPr>
        <w:t>ΕΛΛΗΝΙΚΗ ΔΗΜΟΚΡΑΤΙΑ</w:t>
      </w:r>
    </w:p>
    <w:p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rsidR="007E5287" w:rsidRDefault="007E5287">
      <w:pPr>
        <w:pStyle w:val="Standard"/>
        <w:ind w:right="-86"/>
        <w:rPr>
          <w:rFonts w:ascii="Calibri" w:hAnsi="Calibri" w:cs="Calibri"/>
          <w:b/>
        </w:rPr>
      </w:pPr>
    </w:p>
    <w:p w:rsidR="007E5287" w:rsidRDefault="004E0738">
      <w:pPr>
        <w:pStyle w:val="Standard"/>
        <w:ind w:right="-86"/>
      </w:pPr>
      <w:r>
        <w:rPr>
          <w:rFonts w:ascii="Calibri" w:hAnsi="Calibri" w:cs="Calibri"/>
          <w:b/>
        </w:rPr>
        <w:t>ΓΕΝΙΚΗ ΔΙΕΥΘΥΝΣΗ ΨΗΦΙΑΚΩΝ ΣΥΣΤΗΜΑΤΩΝ,</w:t>
      </w:r>
    </w:p>
    <w:p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rsidR="007E5287" w:rsidRDefault="007E5287">
      <w:pPr>
        <w:pStyle w:val="Standard"/>
        <w:ind w:right="-86"/>
        <w:rPr>
          <w:rFonts w:ascii="Calibri" w:hAnsi="Calibri" w:cs="Calibri"/>
          <w:b/>
        </w:rPr>
      </w:pPr>
    </w:p>
    <w:p w:rsidR="007E5287" w:rsidRDefault="004E0738">
      <w:pPr>
        <w:pStyle w:val="Standard"/>
        <w:ind w:right="-86"/>
        <w:rPr>
          <w:rFonts w:ascii="Calibri" w:hAnsi="Calibri" w:cs="Calibri"/>
          <w:b/>
        </w:rPr>
      </w:pPr>
      <w:r>
        <w:rPr>
          <w:rFonts w:ascii="Calibri" w:hAnsi="Calibri" w:cs="Calibri"/>
          <w:b/>
        </w:rPr>
        <w:t>Δ/ΝΣΗ ΕΞΕΤΑΣΕΩΝ &amp; ΠΙΣΤΟΠΟΙΗΣΕΩΝ</w:t>
      </w:r>
    </w:p>
    <w:p w:rsidR="007E5287" w:rsidRDefault="004E0738">
      <w:pPr>
        <w:pStyle w:val="Standard"/>
        <w:ind w:right="-86"/>
        <w:jc w:val="both"/>
        <w:rPr>
          <w:rFonts w:ascii="Calibri" w:hAnsi="Calibri" w:cs="Calibri"/>
          <w:b/>
        </w:rPr>
      </w:pPr>
      <w:r>
        <w:rPr>
          <w:rFonts w:ascii="Calibri" w:hAnsi="Calibri" w:cs="Calibri"/>
          <w:b/>
        </w:rPr>
        <w:t>ΤΜΗΜΑ Β΄</w:t>
      </w:r>
    </w:p>
    <w:p w:rsidR="007E5287" w:rsidRDefault="004E0738">
      <w:pPr>
        <w:pStyle w:val="Standard"/>
        <w:ind w:right="-86"/>
        <w:jc w:val="both"/>
        <w:rPr>
          <w:rFonts w:ascii="Calibri" w:hAnsi="Calibri" w:cs="Calibri"/>
          <w:b/>
        </w:rPr>
      </w:pPr>
      <w:r>
        <w:rPr>
          <w:rFonts w:ascii="Calibri" w:hAnsi="Calibri" w:cs="Calibri"/>
          <w:b/>
        </w:rPr>
        <w:t>Α. ΠΑΠΑΝΔΡΕΟΥ 37</w:t>
      </w:r>
    </w:p>
    <w:p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rsidR="007E5287" w:rsidRDefault="004E0738">
      <w:pPr>
        <w:pStyle w:val="Standard"/>
        <w:ind w:right="-86"/>
        <w:jc w:val="both"/>
      </w:pPr>
      <w:r>
        <w:rPr>
          <w:rFonts w:ascii="Calibri" w:hAnsi="Calibri" w:cs="Calibri"/>
          <w:b/>
        </w:rPr>
        <w:t>ΤΗΛ : 210 3442661</w:t>
      </w:r>
    </w:p>
    <w:p w:rsidR="007E5287" w:rsidRDefault="004E0738">
      <w:pPr>
        <w:pStyle w:val="Standard"/>
        <w:ind w:right="-86"/>
        <w:jc w:val="both"/>
      </w:pPr>
      <w:r>
        <w:rPr>
          <w:rFonts w:ascii="Calibri" w:hAnsi="Calibri" w:cs="Calibri"/>
          <w:b/>
        </w:rPr>
        <w:t>ΙΣΤΟΣΕΛΙΔΑ: www.</w:t>
      </w:r>
      <w:r>
        <w:rPr>
          <w:rFonts w:ascii="Calibri" w:hAnsi="Calibri" w:cs="Calibri"/>
          <w:b/>
          <w:lang w:val="en-US"/>
        </w:rPr>
        <w:t>minedu</w:t>
      </w:r>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9208C2">
        <w:rPr>
          <w:rFonts w:ascii="Calibri" w:hAnsi="Calibri" w:cs="Calibri"/>
          <w:b/>
          <w:sz w:val="28"/>
          <w:szCs w:val="28"/>
        </w:rPr>
        <w:t>3</w:t>
      </w:r>
      <w:r>
        <w:rPr>
          <w:rFonts w:ascii="Calibri" w:hAnsi="Calibri" w:cs="Calibri"/>
          <w:b/>
          <w:sz w:val="28"/>
          <w:szCs w:val="28"/>
        </w:rPr>
        <w:t>-202</w:t>
      </w:r>
      <w:r w:rsidR="009208C2">
        <w:rPr>
          <w:rFonts w:ascii="Calibri" w:hAnsi="Calibri" w:cs="Calibri"/>
          <w:b/>
          <w:sz w:val="28"/>
          <w:szCs w:val="28"/>
        </w:rPr>
        <w:t>4</w:t>
      </w:r>
    </w:p>
    <w:p w:rsidR="007E5287" w:rsidRDefault="004E0738">
      <w:pPr>
        <w:pStyle w:val="aa"/>
        <w:outlineLvl w:val="9"/>
        <w:rPr>
          <w:rFonts w:ascii="Calibri" w:hAnsi="Calibri" w:cs="Calibri"/>
        </w:rPr>
      </w:pPr>
      <w:bookmarkStart w:id="1" w:name="_Toc517689152"/>
      <w:bookmarkStart w:id="2" w:name="_Toc13208490"/>
      <w:bookmarkStart w:id="3" w:name="_Toc13219063"/>
      <w:bookmarkStart w:id="4" w:name="_Toc13221152"/>
      <w:bookmarkStart w:id="5" w:name="_Toc42584942"/>
      <w:bookmarkStart w:id="6" w:name="_Toc45784009"/>
      <w:bookmarkStart w:id="7" w:name="_Toc45807074"/>
      <w:bookmarkStart w:id="8" w:name="_Toc45809397"/>
      <w:bookmarkStart w:id="9" w:name="_Toc45878192"/>
      <w:bookmarkStart w:id="10" w:name="_Toc76043580"/>
      <w:bookmarkStart w:id="11" w:name="_Toc76985847"/>
      <w:bookmarkStart w:id="12" w:name="_Toc77259292"/>
      <w:r>
        <w:rPr>
          <w:rFonts w:ascii="Calibri" w:hAnsi="Calibri" w:cs="Calibri"/>
        </w:rPr>
        <w:lastRenderedPageBreak/>
        <w:t>Περιεχόμενα</w:t>
      </w:r>
      <w:bookmarkEnd w:id="1"/>
      <w:bookmarkEnd w:id="2"/>
      <w:bookmarkEnd w:id="3"/>
      <w:bookmarkEnd w:id="4"/>
      <w:bookmarkEnd w:id="5"/>
      <w:bookmarkEnd w:id="6"/>
      <w:bookmarkEnd w:id="7"/>
      <w:bookmarkEnd w:id="8"/>
      <w:bookmarkEnd w:id="9"/>
      <w:bookmarkEnd w:id="10"/>
      <w:bookmarkEnd w:id="11"/>
      <w:bookmarkEnd w:id="12"/>
    </w:p>
    <w:p w:rsidR="007E5287" w:rsidRDefault="001434E6">
      <w:pPr>
        <w:pStyle w:val="13"/>
      </w:pPr>
      <w:r w:rsidRPr="001434E6">
        <w:rPr>
          <w:rFonts w:ascii="Cambria" w:eastAsia="Cambria" w:hAnsi="Cambria" w:cs="Times New Roman"/>
          <w:b/>
          <w:bCs/>
          <w:i w:val="0"/>
          <w:color w:val="365F91"/>
          <w:sz w:val="28"/>
          <w:szCs w:val="28"/>
          <w:lang w:bidi="ar-SA"/>
        </w:rPr>
        <w:fldChar w:fldCharType="begin"/>
      </w:r>
      <w:r w:rsidR="004E0738">
        <w:instrText xml:space="preserve"> TOC \o "1-3" \u \h </w:instrText>
      </w:r>
      <w:r w:rsidRPr="001434E6">
        <w:rPr>
          <w:rFonts w:ascii="Cambria" w:eastAsia="Cambria" w:hAnsi="Cambria" w:cs="Times New Roman"/>
          <w:b/>
          <w:bCs/>
          <w:i w:val="0"/>
          <w:color w:val="365F91"/>
          <w:sz w:val="28"/>
          <w:szCs w:val="28"/>
          <w:lang w:bidi="ar-SA"/>
        </w:rPr>
        <w:fldChar w:fldCharType="separate"/>
      </w:r>
      <w:hyperlink w:anchor="_Toc106615279" w:history="1">
        <w:r w:rsidR="004E0738">
          <w:rPr>
            <w:rStyle w:val="-"/>
            <w:rFonts w:cs="Calibri"/>
          </w:rPr>
          <w:t>ΚΕΦΑΛΑΙΟ Α΄</w:t>
        </w:r>
        <w:r w:rsidR="004E0738">
          <w:tab/>
        </w:r>
        <w:r w:rsidR="00680F4C">
          <w:t>3</w:t>
        </w:r>
      </w:hyperlink>
    </w:p>
    <w:p w:rsidR="007E5287" w:rsidRDefault="001434E6">
      <w:pPr>
        <w:pStyle w:val="13"/>
      </w:pPr>
      <w:hyperlink w:anchor="_Toc106615280" w:history="1">
        <w:r w:rsidR="004E0738">
          <w:rPr>
            <w:rStyle w:val="-"/>
            <w:rFonts w:cs="Calibri"/>
          </w:rPr>
          <w:t>ΕΙΔΙΚΕΣ ΚΑΤΗΓΟΡΙΕΣ ΚΑΙ ΠΡΟΫΠΟΘΕΣΕΙΣ ΕΝΤΑΞΗΣ ΣΕ ΑΥΤΕΣ</w:t>
        </w:r>
        <w:r w:rsidR="004E0738">
          <w:tab/>
        </w:r>
        <w:r w:rsidR="00680F4C">
          <w:t>3</w:t>
        </w:r>
      </w:hyperlink>
    </w:p>
    <w:p w:rsidR="007E5287" w:rsidRDefault="001434E6">
      <w:pPr>
        <w:pStyle w:val="13"/>
      </w:pPr>
      <w:hyperlink w:anchor="_Toc106615286" w:history="1">
        <w:r w:rsidR="004E0738">
          <w:rPr>
            <w:rStyle w:val="-"/>
            <w:rFonts w:cs="Calibri"/>
          </w:rPr>
          <w:t>ΚΕΦΑΛΑΙΟ Β</w:t>
        </w:r>
        <w:r w:rsidR="004E0738">
          <w:tab/>
          <w:t>2</w:t>
        </w:r>
        <w:r w:rsidR="00680F4C">
          <w:t>0</w:t>
        </w:r>
      </w:hyperlink>
    </w:p>
    <w:p w:rsidR="007E5287" w:rsidRDefault="001434E6">
      <w:pPr>
        <w:pStyle w:val="13"/>
      </w:pPr>
      <w:hyperlink w:anchor="_Toc106615287" w:history="1">
        <w:r w:rsidR="004E0738">
          <w:rPr>
            <w:rStyle w:val="-"/>
            <w:rFonts w:cs="Calibri"/>
          </w:rPr>
          <w:t>ΚΕΦΑΛΑΙΟ Γ΄</w:t>
        </w:r>
        <w:r w:rsidR="004E0738">
          <w:tab/>
          <w:t>2</w:t>
        </w:r>
        <w:r w:rsidR="00FA4462">
          <w:t>4</w:t>
        </w:r>
      </w:hyperlink>
    </w:p>
    <w:p w:rsidR="007E5287" w:rsidRDefault="001434E6">
      <w:pPr>
        <w:pStyle w:val="13"/>
      </w:pPr>
      <w:hyperlink w:anchor="_Toc106615288" w:history="1">
        <w:r w:rsidR="004E0738">
          <w:rPr>
            <w:rStyle w:val="-"/>
            <w:rFonts w:cs="Calibri"/>
          </w:rPr>
          <w:t>ΚΕΦΑΛΑΙΟ Δ΄</w:t>
        </w:r>
        <w:r w:rsidR="004E0738">
          <w:tab/>
          <w:t>2</w:t>
        </w:r>
        <w:r w:rsidR="00FA4462">
          <w:t>7</w:t>
        </w:r>
      </w:hyperlink>
    </w:p>
    <w:p w:rsidR="007E5287" w:rsidRDefault="001434E6">
      <w:pPr>
        <w:pStyle w:val="13"/>
      </w:pPr>
      <w:hyperlink w:anchor="_Toc106615289" w:history="1">
        <w:r w:rsidR="004E0738">
          <w:rPr>
            <w:rStyle w:val="-"/>
            <w:rFonts w:cs="Calibri"/>
          </w:rPr>
          <w:t>ΤΡΟΠΟΣ ΕΙΣΑΓΩΓΗΣ</w:t>
        </w:r>
        <w:r w:rsidR="004E0738">
          <w:tab/>
          <w:t>2</w:t>
        </w:r>
        <w:r w:rsidR="00FA4462">
          <w:t>7</w:t>
        </w:r>
      </w:hyperlink>
    </w:p>
    <w:p w:rsidR="007E5287" w:rsidRDefault="001434E6">
      <w:pPr>
        <w:pStyle w:val="13"/>
      </w:pPr>
      <w:hyperlink w:anchor="_Toc106615290" w:history="1">
        <w:r w:rsidR="004E0738">
          <w:rPr>
            <w:rStyle w:val="-"/>
            <w:rFonts w:cs="Calibri"/>
          </w:rPr>
          <w:t>ΚΕΦΑΛΑΙΟ Ε΄</w:t>
        </w:r>
        <w:r w:rsidR="004E0738">
          <w:tab/>
          <w:t>3</w:t>
        </w:r>
        <w:r w:rsidR="00FA4462">
          <w:t>1</w:t>
        </w:r>
      </w:hyperlink>
    </w:p>
    <w:p w:rsidR="007E5287" w:rsidRDefault="001434E6">
      <w:pPr>
        <w:pStyle w:val="13"/>
      </w:pPr>
      <w:hyperlink w:anchor="_Toc106615291" w:history="1">
        <w:r w:rsidR="004E0738">
          <w:rPr>
            <w:rStyle w:val="-"/>
            <w:rFonts w:cs="Calibri"/>
          </w:rPr>
          <w:t>ΔΙΑΔΙΚΑΣΙΑ ΕΠΙΛΟΓΗΣ</w:t>
        </w:r>
        <w:r w:rsidR="004E0738">
          <w:tab/>
          <w:t>3</w:t>
        </w:r>
        <w:r w:rsidR="00FA4462">
          <w:t>1</w:t>
        </w:r>
      </w:hyperlink>
    </w:p>
    <w:p w:rsidR="007E5287" w:rsidRDefault="001434E6">
      <w:pPr>
        <w:pStyle w:val="13"/>
      </w:pPr>
      <w:hyperlink w:anchor="_Toc106615320" w:history="1">
        <w:r w:rsidR="004E0738">
          <w:rPr>
            <w:rStyle w:val="-"/>
            <w:rFonts w:cs="Calibri"/>
          </w:rPr>
          <w:t>ΚΕΦΑΛΑΙΟ ΣΤ΄</w:t>
        </w:r>
        <w:r w:rsidR="004E0738">
          <w:tab/>
          <w:t>3</w:t>
        </w:r>
        <w:r w:rsidR="00FA4462">
          <w:t>5</w:t>
        </w:r>
      </w:hyperlink>
    </w:p>
    <w:p w:rsidR="007E5287" w:rsidRDefault="001434E6">
      <w:pPr>
        <w:pStyle w:val="13"/>
      </w:pPr>
      <w:hyperlink w:anchor="_Toc106615321" w:history="1">
        <w:r w:rsidR="004E0738">
          <w:rPr>
            <w:rStyle w:val="-"/>
            <w:rFonts w:cs="Calibri"/>
          </w:rPr>
          <w:t>ΓΕΝΙΚΕΣ ΟΔΗΓΙΕΣ ΓΙΑ ΟΛΟΥΣ ΤΟΥΣ ΥΠΟΨΗΦΙΟΥΣ</w:t>
        </w:r>
        <w:r w:rsidR="004E0738">
          <w:tab/>
          <w:t>3</w:t>
        </w:r>
        <w:r w:rsidR="00FA4462">
          <w:t>5</w:t>
        </w:r>
      </w:hyperlink>
    </w:p>
    <w:p w:rsidR="007E5287" w:rsidRDefault="001434E6">
      <w:pPr>
        <w:pStyle w:val="13"/>
      </w:pPr>
      <w:hyperlink w:anchor="_Toc106615322" w:history="1">
        <w:r w:rsidR="004E0738">
          <w:rPr>
            <w:rStyle w:val="-"/>
            <w:rFonts w:cs="Calibri"/>
          </w:rPr>
          <w:t>ΚΕΦΑΛΑΙΟ Ζ΄</w:t>
        </w:r>
        <w:r w:rsidR="004E0738">
          <w:tab/>
          <w:t>3</w:t>
        </w:r>
        <w:r w:rsidR="00FA4462">
          <w:t>7</w:t>
        </w:r>
      </w:hyperlink>
    </w:p>
    <w:p w:rsidR="007E5287" w:rsidRDefault="001434E6">
      <w:pPr>
        <w:pStyle w:val="13"/>
      </w:pPr>
      <w:hyperlink w:anchor="_Toc106615323" w:history="1">
        <w:r w:rsidR="004E0738">
          <w:rPr>
            <w:rStyle w:val="-"/>
            <w:rFonts w:cs="Calibri"/>
          </w:rPr>
          <w:t>ΥΓΕΙΟΝΟΜΙΚΗ ΕΞΕΤΑΣΗ ΚΑΙ ΠΡΑΚΤΙΚΗ ΔΟΚΙΜΑΣΙΑ ΓΙΑ ΤΑ ΤΕΦΑΑ</w:t>
        </w:r>
        <w:r w:rsidR="004E0738">
          <w:tab/>
          <w:t>3</w:t>
        </w:r>
        <w:r w:rsidR="00FA4462">
          <w:t>7</w:t>
        </w:r>
      </w:hyperlink>
    </w:p>
    <w:p w:rsidR="007E5287" w:rsidRDefault="001434E6">
      <w:pPr>
        <w:pStyle w:val="13"/>
      </w:pPr>
      <w:hyperlink w:anchor="_Toc106615324" w:history="1">
        <w:r w:rsidR="004E0738">
          <w:rPr>
            <w:rStyle w:val="-"/>
            <w:rFonts w:cs="Calibri"/>
          </w:rPr>
          <w:t>ΚΕΦΑΛΑΙΟ Η΄</w:t>
        </w:r>
        <w:r w:rsidR="004E0738">
          <w:tab/>
        </w:r>
        <w:r w:rsidR="00FA4462">
          <w:t>39</w:t>
        </w:r>
      </w:hyperlink>
    </w:p>
    <w:p w:rsidR="007E5287" w:rsidRDefault="001434E6">
      <w:pPr>
        <w:pStyle w:val="13"/>
      </w:pPr>
      <w:hyperlink w:anchor="_Toc106615325" w:history="1">
        <w:r w:rsidR="004E0738">
          <w:rPr>
            <w:rStyle w:val="-"/>
            <w:rFonts w:cs="Calibri"/>
          </w:rPr>
          <w:t>ΕΞΕΤΑΣΤΕΑ ΥΛΗ</w:t>
        </w:r>
        <w:r w:rsidR="004E0738">
          <w:tab/>
        </w:r>
        <w:r w:rsidR="00FA4462">
          <w:t>39</w:t>
        </w:r>
      </w:hyperlink>
    </w:p>
    <w:p w:rsidR="007E5287" w:rsidRDefault="001434E6">
      <w:pPr>
        <w:pStyle w:val="13"/>
      </w:pPr>
      <w:hyperlink w:anchor="_Toc106615327" w:history="1">
        <w:r w:rsidR="004E0738">
          <w:rPr>
            <w:rStyle w:val="-"/>
            <w:rFonts w:cs="Calibri"/>
          </w:rPr>
          <w:t>ΕΙΔΙΚΑ ΜΑΘΗΜΑΤΑ</w:t>
        </w:r>
        <w:r w:rsidR="004E0738">
          <w:tab/>
          <w:t>4</w:t>
        </w:r>
        <w:r w:rsidR="00FA4462">
          <w:t>0</w:t>
        </w:r>
      </w:hyperlink>
    </w:p>
    <w:p w:rsidR="007E5287" w:rsidRDefault="001434E6">
      <w:pPr>
        <w:pStyle w:val="13"/>
      </w:pPr>
      <w:hyperlink w:anchor="_Toc106615328" w:history="1">
        <w:r w:rsidR="004E0738">
          <w:rPr>
            <w:rStyle w:val="-"/>
            <w:rFonts w:cs="Calibri"/>
          </w:rPr>
          <w:t>ΚΕΦΑΛΑΙΟ Ι΄</w:t>
        </w:r>
        <w:r w:rsidR="004E0738">
          <w:tab/>
          <w:t>4</w:t>
        </w:r>
        <w:r w:rsidR="00FA4462">
          <w:t>5</w:t>
        </w:r>
      </w:hyperlink>
    </w:p>
    <w:p w:rsidR="007E5287" w:rsidRDefault="001434E6">
      <w:pPr>
        <w:pStyle w:val="13"/>
      </w:pPr>
      <w:hyperlink w:anchor="_Toc106615329" w:history="1">
        <w:r w:rsidR="004E0738">
          <w:rPr>
            <w:rStyle w:val="-"/>
            <w:rFonts w:cs="Calibri"/>
          </w:rPr>
          <w:t>ΕΓΓΡΑΦΗ ΕΙΣΑΓΟΜΕΝΩΝ</w:t>
        </w:r>
        <w:r w:rsidR="004E0738">
          <w:tab/>
          <w:t>4</w:t>
        </w:r>
        <w:r w:rsidR="00FA4462">
          <w:t>5</w:t>
        </w:r>
      </w:hyperlink>
    </w:p>
    <w:p w:rsidR="007E5287" w:rsidRDefault="001434E6">
      <w:pPr>
        <w:pStyle w:val="13"/>
      </w:pPr>
      <w:hyperlink w:anchor="_Toc106615330" w:history="1">
        <w:r w:rsidR="004E0738">
          <w:rPr>
            <w:rStyle w:val="-"/>
            <w:rFonts w:cs="Calibri"/>
          </w:rPr>
          <w:t>ΚΕΦΑΛΑΙΟ</w:t>
        </w:r>
        <w:r w:rsidR="004E0738">
          <w:rPr>
            <w:rStyle w:val="-"/>
            <w:rFonts w:ascii="Algerian, comic" w:hAnsi="Algerian, comic" w:cs="Algerian, comic"/>
          </w:rPr>
          <w:t xml:space="preserve"> </w:t>
        </w:r>
        <w:r w:rsidR="004E0738">
          <w:rPr>
            <w:rStyle w:val="-"/>
            <w:rFonts w:cs="Calibri"/>
          </w:rPr>
          <w:t>ΙΑ΄</w:t>
        </w:r>
        <w:r w:rsidR="004E0738">
          <w:tab/>
          <w:t>4</w:t>
        </w:r>
        <w:r w:rsidR="00FA4462">
          <w:t>6</w:t>
        </w:r>
      </w:hyperlink>
    </w:p>
    <w:p w:rsidR="007E5287" w:rsidRDefault="001434E6">
      <w:pPr>
        <w:pStyle w:val="13"/>
      </w:pPr>
      <w:hyperlink w:anchor="_Toc106615331" w:history="1">
        <w:r w:rsidR="004E0738">
          <w:rPr>
            <w:rStyle w:val="-"/>
            <w:rFonts w:cs="Calibri"/>
          </w:rPr>
          <w:t>ΥΠΟΔΕΙΓΜΑΤΑ</w:t>
        </w:r>
        <w:r w:rsidR="004E0738">
          <w:rPr>
            <w:rStyle w:val="-"/>
            <w:rFonts w:ascii="Algerian, comic" w:hAnsi="Algerian, comic" w:cs="Algerian, comic"/>
          </w:rPr>
          <w:t xml:space="preserve"> </w:t>
        </w:r>
        <w:r w:rsidR="004E0738">
          <w:rPr>
            <w:rStyle w:val="-"/>
            <w:rFonts w:cs="Calibri"/>
          </w:rPr>
          <w:t>ΒΕΒΑΙΩΣΕΩΝ</w:t>
        </w:r>
        <w:r w:rsidR="004E0738">
          <w:tab/>
          <w:t>4</w:t>
        </w:r>
        <w:r w:rsidR="00FA4462">
          <w:t>6</w:t>
        </w:r>
      </w:hyperlink>
    </w:p>
    <w:p w:rsidR="007E5287" w:rsidRDefault="001434E6">
      <w:pPr>
        <w:pStyle w:val="1"/>
        <w:ind w:right="-86"/>
        <w:jc w:val="both"/>
      </w:pPr>
      <w:r>
        <w:rPr>
          <w:rFonts w:ascii="Calibri" w:eastAsia="Calibri" w:hAnsi="Calibri" w:cs="Mangal"/>
          <w:i/>
          <w:sz w:val="22"/>
          <w:szCs w:val="22"/>
        </w:rPr>
        <w:fldChar w:fldCharType="end"/>
      </w:r>
      <w:bookmarkStart w:id="13" w:name="__RefHeading___Toc515359058"/>
      <w:bookmarkStart w:id="14" w:name="_Toc517689153"/>
      <w:bookmarkStart w:id="15" w:name="_Toc13208491"/>
      <w:bookmarkStart w:id="16" w:name="_Toc13219064"/>
      <w:bookmarkStart w:id="17" w:name="_Toc13221153"/>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18" w:name="_Toc42584943"/>
      <w:bookmarkStart w:id="19" w:name="_Toc45784010"/>
      <w:bookmarkStart w:id="20" w:name="_Toc45807075"/>
      <w:bookmarkStart w:id="21" w:name="_Toc45809398"/>
      <w:bookmarkStart w:id="22" w:name="_Toc45878193"/>
      <w:bookmarkStart w:id="23" w:name="_Toc76043581"/>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1"/>
        <w:ind w:right="-86"/>
        <w:jc w:val="center"/>
        <w:rPr>
          <w:rFonts w:ascii="Calibri" w:hAnsi="Calibri" w:cs="Calibri"/>
        </w:rPr>
      </w:pPr>
      <w:bookmarkStart w:id="24" w:name="_Toc76985848"/>
      <w:bookmarkStart w:id="25" w:name="_Toc77259293"/>
      <w:bookmarkStart w:id="26" w:name="_Toc106613334"/>
      <w:bookmarkStart w:id="27" w:name="_Toc106615279"/>
    </w:p>
    <w:p w:rsidR="007E5287" w:rsidRDefault="007E5287">
      <w:pPr>
        <w:pStyle w:val="Standard"/>
      </w:pPr>
    </w:p>
    <w:p w:rsidR="007E5287" w:rsidRDefault="004E0738">
      <w:pPr>
        <w:pStyle w:val="1"/>
        <w:ind w:right="-86"/>
        <w:jc w:val="center"/>
      </w:pPr>
      <w:r>
        <w:rPr>
          <w:rFonts w:ascii="Calibri" w:hAnsi="Calibri" w:cs="Calibri"/>
        </w:rPr>
        <w:lastRenderedPageBreak/>
        <w:t>ΚΕΦΑΛΑΙΟ Α΄</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5287" w:rsidRDefault="004E0738">
      <w:pPr>
        <w:pStyle w:val="1"/>
        <w:ind w:right="-86"/>
        <w:jc w:val="center"/>
        <w:rPr>
          <w:rFonts w:ascii="Calibri" w:hAnsi="Calibri" w:cs="Calibri"/>
          <w:szCs w:val="24"/>
        </w:rPr>
      </w:pPr>
      <w:bookmarkStart w:id="28" w:name="__RefHeading___Toc515359059"/>
      <w:bookmarkStart w:id="29" w:name="_Toc517689154"/>
      <w:bookmarkStart w:id="30" w:name="_Toc13208492"/>
      <w:bookmarkStart w:id="31" w:name="_Toc13219065"/>
      <w:bookmarkStart w:id="32" w:name="_Toc13221154"/>
      <w:bookmarkStart w:id="33" w:name="_Toc42584944"/>
      <w:bookmarkStart w:id="34" w:name="_Toc45784011"/>
      <w:bookmarkStart w:id="35" w:name="_Toc45807076"/>
      <w:bookmarkStart w:id="36" w:name="_Toc45809399"/>
      <w:bookmarkStart w:id="37" w:name="_Toc45878194"/>
      <w:bookmarkStart w:id="38" w:name="_Toc76043582"/>
      <w:bookmarkStart w:id="39" w:name="_Toc76985849"/>
      <w:bookmarkStart w:id="40" w:name="_Toc77259294"/>
      <w:bookmarkStart w:id="41" w:name="_Toc106613335"/>
      <w:bookmarkStart w:id="42" w:name="_Toc106615280"/>
      <w:r>
        <w:rPr>
          <w:rFonts w:ascii="Calibri" w:hAnsi="Calibri" w:cs="Calibri"/>
          <w:szCs w:val="24"/>
        </w:rPr>
        <w:t>ΕΙΔΙΚΕΣ ΚΑΤΗΓΟΡΙΕΣ ΚΑΙ ΠΡΟΫΠΟΘΕΣΕΙΣ ΕΝΤΑΞΗΣ ΣΕ ΑΥΤΕΣ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E5287" w:rsidRDefault="007E5287">
      <w:pPr>
        <w:pStyle w:val="Standard"/>
        <w:ind w:left="-851" w:right="-86" w:hanging="142"/>
        <w:jc w:val="center"/>
        <w:rPr>
          <w:rFonts w:ascii="Calibri" w:hAnsi="Calibri" w:cs="Calibri"/>
        </w:rPr>
      </w:pPr>
    </w:p>
    <w:p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υπ΄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 xml:space="preserve">153/61682/Α5/26-5-2021 (ΦΕΚ 2717/Β’) </w:t>
      </w:r>
      <w:r>
        <w:rPr>
          <w:rFonts w:ascii="Calibri" w:hAnsi="Calibri" w:cs="Calibri"/>
        </w:rPr>
        <w:t>όμοιες αποφάσεις.</w:t>
      </w:r>
    </w:p>
    <w:p w:rsidR="007E5287" w:rsidRDefault="007E5287">
      <w:pPr>
        <w:pStyle w:val="a8"/>
        <w:autoSpaceDE w:val="0"/>
        <w:spacing w:line="0" w:lineRule="atLeast"/>
        <w:ind w:left="0" w:right="-86"/>
        <w:jc w:val="both"/>
      </w:pPr>
    </w:p>
    <w:p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u w:val="single"/>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3" w:name="__RefHeading___Toc515359060"/>
      <w:bookmarkStart w:id="44" w:name="_Toc517689155"/>
      <w:bookmarkStart w:id="45" w:name="_Toc13208493"/>
      <w:bookmarkStart w:id="46" w:name="_Toc13219066"/>
      <w:bookmarkStart w:id="47" w:name="_Toc13221155"/>
      <w:bookmarkStart w:id="48" w:name="_Toc42584945"/>
      <w:bookmarkStart w:id="49" w:name="_Toc45784012"/>
      <w:bookmarkStart w:id="50" w:name="_Toc45807077"/>
      <w:bookmarkStart w:id="51" w:name="_Toc45809400"/>
      <w:bookmarkStart w:id="52" w:name="_Toc45878195"/>
      <w:bookmarkStart w:id="53" w:name="_Toc76043583"/>
      <w:bookmarkStart w:id="54" w:name="_Toc76985850"/>
      <w:bookmarkStart w:id="55" w:name="_Toc77259295"/>
      <w:r>
        <w:rPr>
          <w:rFonts w:ascii="Calibri" w:hAnsi="Calibri" w:cs="Calibri"/>
          <w:szCs w:val="24"/>
          <w:u w:val="none"/>
        </w:rPr>
        <w:t>ΚΑΤΗΓΟΡΙΑ 1.</w:t>
      </w:r>
      <w:bookmarkStart w:id="56" w:name="__RefHeading___Toc515359061"/>
      <w:bookmarkStart w:id="57" w:name="_Toc517689156"/>
      <w:bookmarkStart w:id="58" w:name="_Toc13208494"/>
      <w:bookmarkStart w:id="59" w:name="_Toc13219067"/>
      <w:bookmarkStart w:id="60" w:name="_Toc13221156"/>
      <w:bookmarkStart w:id="61" w:name="_Toc42584946"/>
      <w:bookmarkStart w:id="62" w:name="_Toc45784013"/>
      <w:bookmarkStart w:id="63" w:name="_Toc45807078"/>
      <w:bookmarkStart w:id="64" w:name="_Toc45809401"/>
      <w:bookmarkEnd w:id="43"/>
      <w:bookmarkEnd w:id="44"/>
      <w:bookmarkEnd w:id="45"/>
      <w:bookmarkEnd w:id="46"/>
      <w:bookmarkEnd w:id="47"/>
      <w:bookmarkEnd w:id="48"/>
      <w:bookmarkEnd w:id="49"/>
      <w:bookmarkEnd w:id="50"/>
      <w:bookmarkEnd w:id="51"/>
      <w:bookmarkEnd w:id="52"/>
      <w:bookmarkEnd w:id="53"/>
      <w:bookmarkEnd w:id="54"/>
      <w:bookmarkEnd w:id="55"/>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5" w:name="_Toc45878196"/>
      <w:bookmarkStart w:id="66" w:name="_Toc76043584"/>
      <w:bookmarkStart w:id="67" w:name="_Toc76985851"/>
      <w:bookmarkStart w:id="68" w:name="_Toc77259296"/>
      <w:r>
        <w:rPr>
          <w:rFonts w:ascii="Calibri" w:hAnsi="Calibri" w:cs="Calibri"/>
          <w:szCs w:val="24"/>
          <w:u w:val="none"/>
        </w:rPr>
        <w:t>ΤΕΚΝΑ ΕΛΛΗΝΩΝ ΤΟΥ ΕΞΩΤΕΡΙΚOΥ ΑΠΟΦΟΙΤΟΙ ΕΛΛΗΝΙΚΩΝ ΛΥΚΕΙΩΝ</w:t>
      </w:r>
      <w:bookmarkEnd w:id="56"/>
      <w:bookmarkEnd w:id="57"/>
      <w:bookmarkEnd w:id="58"/>
      <w:bookmarkEnd w:id="59"/>
      <w:bookmarkEnd w:id="60"/>
      <w:bookmarkEnd w:id="61"/>
      <w:bookmarkEnd w:id="62"/>
      <w:bookmarkEnd w:id="63"/>
      <w:bookmarkEnd w:id="64"/>
      <w:bookmarkEnd w:id="65"/>
      <w:bookmarkEnd w:id="66"/>
      <w:bookmarkEnd w:id="67"/>
      <w:bookmarkEnd w:id="68"/>
    </w:p>
    <w:p w:rsidR="007E5287" w:rsidRDefault="007E5287">
      <w:pPr>
        <w:pStyle w:val="Standard"/>
        <w:ind w:right="-86" w:hanging="3141"/>
        <w:jc w:val="center"/>
        <w:rPr>
          <w:rFonts w:ascii="Calibri" w:hAnsi="Calibri" w:cs="Calibri"/>
        </w:rPr>
      </w:pPr>
    </w:p>
    <w:p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rsidR="007E5287" w:rsidRDefault="007E5287">
      <w:pPr>
        <w:pStyle w:val="Standard"/>
        <w:ind w:left="720" w:right="-86"/>
        <w:jc w:val="both"/>
        <w:rPr>
          <w:rFonts w:ascii="Calibri" w:hAnsi="Calibri" w:cs="Calibri"/>
          <w:b/>
          <w:u w:val="single"/>
        </w:rPr>
      </w:pPr>
    </w:p>
    <w:p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rsidR="007E5287" w:rsidRDefault="004E0738">
      <w:pPr>
        <w:pStyle w:val="Standard"/>
        <w:ind w:right="-86"/>
        <w:jc w:val="both"/>
      </w:pPr>
      <w:r>
        <w:rPr>
          <w:rFonts w:ascii="Calibri" w:hAnsi="Calibri" w:cs="Calibri"/>
          <w:b/>
          <w:bCs/>
          <w:sz w:val="28"/>
          <w:szCs w:val="28"/>
        </w:rPr>
        <w:t xml:space="preserve">             </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rsidR="007E5287" w:rsidRDefault="007E5287">
      <w:pPr>
        <w:pStyle w:val="Standard"/>
        <w:ind w:right="-86" w:firstLine="426"/>
        <w:jc w:val="both"/>
      </w:pPr>
    </w:p>
    <w:p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rsidR="007E5287" w:rsidRDefault="007E5287">
      <w:pPr>
        <w:pStyle w:val="Standard"/>
        <w:tabs>
          <w:tab w:val="decimal" w:pos="709"/>
        </w:tabs>
        <w:ind w:right="-86" w:firstLine="426"/>
        <w:jc w:val="both"/>
        <w:rPr>
          <w:rFonts w:ascii="Calibri" w:hAnsi="Calibri" w:cs="Calibri"/>
        </w:rPr>
      </w:pPr>
    </w:p>
    <w:p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rsidR="007E5287" w:rsidRDefault="007E5287">
      <w:pPr>
        <w:pStyle w:val="Standard"/>
        <w:spacing w:line="240" w:lineRule="atLeast"/>
        <w:ind w:right="-86"/>
        <w:jc w:val="both"/>
        <w:rPr>
          <w:rFonts w:ascii="Calibri" w:hAnsi="Calibri" w:cs="Calibri"/>
          <w:b/>
          <w:bCs/>
          <w:sz w:val="28"/>
          <w:szCs w:val="28"/>
        </w:rPr>
      </w:pPr>
    </w:p>
    <w:p w:rsidR="007E5287" w:rsidRDefault="007E5287">
      <w:pPr>
        <w:pStyle w:val="Standard"/>
        <w:spacing w:line="240" w:lineRule="atLeast"/>
        <w:ind w:right="-86"/>
        <w:jc w:val="both"/>
        <w:rPr>
          <w:rFonts w:ascii="Calibri" w:hAnsi="Calibri" w:cs="Calibri"/>
          <w:b/>
          <w:bCs/>
          <w:sz w:val="28"/>
          <w:szCs w:val="28"/>
        </w:rPr>
      </w:pPr>
    </w:p>
    <w:p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τουργεί στο Εξωτερικό.</w:t>
      </w:r>
    </w:p>
    <w:p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Σιών. Για τους υποψηφίους της περίπτωσης αυτής, δεν απαιτείται η προϋπόθεση της μόνιμης κατοικίας και διαμονής γονέα. </w:t>
      </w:r>
    </w:p>
    <w:p w:rsidR="007E5287" w:rsidRPr="004E0738" w:rsidRDefault="007E5287">
      <w:pPr>
        <w:pStyle w:val="Standard"/>
        <w:ind w:right="-86" w:firstLine="426"/>
        <w:jc w:val="both"/>
        <w:rPr>
          <w:rFonts w:ascii="Calibri" w:hAnsi="Calibri" w:cs="Calibri"/>
        </w:rPr>
      </w:pPr>
    </w:p>
    <w:p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rsidR="007E5287" w:rsidRDefault="007E5287">
      <w:pPr>
        <w:pStyle w:val="Standard"/>
        <w:ind w:right="-86" w:firstLine="426"/>
        <w:jc w:val="both"/>
        <w:rPr>
          <w:rFonts w:ascii="Calibri" w:hAnsi="Calibri" w:cs="Calibri"/>
        </w:rPr>
      </w:pPr>
    </w:p>
    <w:p w:rsidR="007E5287" w:rsidRDefault="004E0738">
      <w:pPr>
        <w:pStyle w:val="1"/>
        <w:ind w:right="-86"/>
        <w:jc w:val="center"/>
      </w:pPr>
      <w:bookmarkStart w:id="69" w:name="__RefHeading___Toc515359062"/>
      <w:bookmarkStart w:id="70" w:name="_Toc517689157"/>
      <w:bookmarkStart w:id="71" w:name="_Toc13208495"/>
      <w:bookmarkStart w:id="72" w:name="_Toc13219068"/>
      <w:bookmarkStart w:id="73" w:name="_Toc13221157"/>
      <w:bookmarkStart w:id="74" w:name="_Toc42584947"/>
      <w:bookmarkStart w:id="75" w:name="_Toc45784014"/>
      <w:bookmarkStart w:id="76" w:name="_Toc45807079"/>
      <w:bookmarkStart w:id="77" w:name="_Toc45809402"/>
      <w:bookmarkStart w:id="78" w:name="_Toc45878197"/>
      <w:bookmarkStart w:id="79" w:name="_Toc76043585"/>
      <w:bookmarkStart w:id="80" w:name="_Toc76985852"/>
      <w:bookmarkStart w:id="81" w:name="_Toc77259297"/>
      <w:bookmarkStart w:id="82" w:name="_Toc106613336"/>
      <w:bookmarkStart w:id="83" w:name="_Toc106615079"/>
      <w:bookmarkStart w:id="84" w:name="_Toc106615281"/>
      <w:r>
        <w:rPr>
          <w:rFonts w:ascii="Calibri" w:hAnsi="Calibri" w:cs="Calibri"/>
          <w:i/>
          <w:szCs w:val="24"/>
          <w:u w:val="single"/>
          <w:shd w:val="clear" w:color="auto" w:fill="FFFFFF"/>
        </w:rPr>
        <w:t>Β. ΥΠΟΒΟΛΗ ΔΙΚΑΙΟΛΟΓΗΤΙΚΩΝ ΣΤΙΣ ΓΡΑΜΜΑΤΕΙΕΣ ΤΩΝ ΣΧΟΛΩΝ.</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4"/>
        </w:numPr>
        <w:ind w:left="720" w:right="-86" w:hanging="360"/>
        <w:jc w:val="both"/>
      </w:pPr>
      <w:r>
        <w:rPr>
          <w:rFonts w:ascii="Calibri" w:hAnsi="Calibri" w:cs="Calibri"/>
        </w:rPr>
        <w:t>Στην περίπτωση που η πλήρης φοίτηση των δύο (2) τελευταίων ετών έγινε στην Ελλάδα, απαιτείται απαραίτητα και βεβαίωση του Λυκείου αποφοίτησης που λειτουργεί στην Ελλάδα, από την οποία να προκύπτει ο αρχικός τρόπος εγγραφής του υποψηφίου στο Λύκειο αυτό και το σχολείο προέλευσής του (ΥΠΟΔΕΙΓΜΑ 5</w:t>
      </w:r>
      <w:r>
        <w:rPr>
          <w:rFonts w:ascii="Calibri" w:hAnsi="Calibri" w:cs="Calibri"/>
          <w:vertAlign w:val="superscript"/>
        </w:rPr>
        <w:t>ο</w:t>
      </w:r>
      <w:r>
        <w:rPr>
          <w:rFonts w:ascii="Calibri" w:hAnsi="Calibri" w:cs="Calibri"/>
        </w:rPr>
        <w:t>).</w:t>
      </w:r>
    </w:p>
    <w:p w:rsidR="007E5287" w:rsidRDefault="004E0738">
      <w:pPr>
        <w:pStyle w:val="Standard"/>
        <w:ind w:left="360" w:right="-86"/>
        <w:jc w:val="both"/>
      </w:pPr>
      <w:r>
        <w:rPr>
          <w:rFonts w:ascii="Calibri" w:hAnsi="Calibri" w:cs="Calibri"/>
          <w:b/>
          <w:shd w:val="clear" w:color="auto" w:fill="FFFFFF"/>
        </w:rPr>
        <w:t xml:space="preserve"> 5)</w:t>
      </w:r>
      <w:r>
        <w:rPr>
          <w:rFonts w:ascii="Calibri" w:hAnsi="Calibri" w:cs="Calibri"/>
          <w:shd w:val="clear" w:color="auto" w:fill="FFFFFF"/>
        </w:rPr>
        <w:t xml:space="preserve"> Βεβαίωση διπλωματικής αρχής της χώρας μας ή άλλο επίσημο έγγραφο, από το οποίο να </w:t>
      </w:r>
    </w:p>
    <w:p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rsidR="007E5287" w:rsidRDefault="004E0738">
      <w:pPr>
        <w:pStyle w:val="Standard"/>
        <w:ind w:left="360" w:right="-86"/>
        <w:jc w:val="both"/>
      </w:pPr>
      <w:r>
        <w:rPr>
          <w:rFonts w:ascii="Calibri" w:hAnsi="Calibri" w:cs="Calibri"/>
          <w:i/>
          <w:shd w:val="clear" w:color="auto" w:fill="FFFFFF"/>
        </w:rPr>
        <w:lastRenderedPageBreak/>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rsidR="007E5287" w:rsidRDefault="004E0738">
      <w:pPr>
        <w:pStyle w:val="Standard"/>
        <w:ind w:right="-86"/>
        <w:jc w:val="both"/>
        <w:rPr>
          <w:rFonts w:ascii="Calibri" w:hAnsi="Calibri" w:cs="Calibri"/>
          <w:b/>
        </w:rPr>
      </w:pPr>
      <w:r>
        <w:rPr>
          <w:rFonts w:ascii="Calibri" w:hAnsi="Calibri" w:cs="Calibri"/>
          <w:b/>
        </w:rPr>
        <w:t xml:space="preserve">  6) Υπεύθυνη δήλωση ότι κανένας από τους δύο τους γονείς δεν είναι υπάλληλος του Ελληνικού </w:t>
      </w:r>
    </w:p>
    <w:p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rsidR="007E5287" w:rsidRDefault="007E5287">
      <w:pPr>
        <w:pStyle w:val="Standard"/>
        <w:ind w:right="-86"/>
        <w:jc w:val="both"/>
      </w:pPr>
    </w:p>
    <w:p w:rsidR="007E5287" w:rsidRDefault="007E5287">
      <w:pPr>
        <w:pStyle w:val="Standard"/>
        <w:ind w:left="720" w:right="-86"/>
        <w:jc w:val="both"/>
      </w:pPr>
    </w:p>
    <w:p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Β/θμιας Εκπ/σης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rsidR="007E5287" w:rsidRDefault="007E5287">
      <w:pPr>
        <w:pStyle w:val="Standard"/>
        <w:spacing w:line="240" w:lineRule="atLeast"/>
        <w:ind w:left="426" w:right="-86"/>
        <w:jc w:val="both"/>
        <w:rPr>
          <w:rFonts w:ascii="Calibri" w:hAnsi="Calibri" w:cs="Calibri"/>
        </w:rPr>
      </w:pPr>
    </w:p>
    <w:p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7</w:t>
      </w:r>
      <w:r>
        <w:rPr>
          <w:rFonts w:ascii="Calibri" w:hAnsi="Calibri" w:cs="Calibri"/>
          <w:vertAlign w:val="superscript"/>
        </w:rPr>
        <w:t>ο</w:t>
      </w:r>
      <w:r>
        <w:rPr>
          <w:rFonts w:ascii="Calibri" w:hAnsi="Calibri" w:cs="Calibri"/>
        </w:rPr>
        <w:t>).</w:t>
      </w:r>
    </w:p>
    <w:p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στις περιπτώσεις:</w:t>
      </w:r>
    </w:p>
    <w:p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suppressAutoHyphens w:val="0"/>
        <w:rPr>
          <w:rFonts w:ascii="Calibri" w:eastAsia="Times New Roman" w:hAnsi="Calibri" w:cs="Calibri"/>
          <w:lang w:bidi="ar-SA"/>
        </w:rPr>
      </w:pPr>
    </w:p>
    <w:p w:rsidR="007E5287" w:rsidRDefault="007E5287">
      <w:pPr>
        <w:suppressAutoHyphens w:val="0"/>
        <w:rPr>
          <w:rFonts w:ascii="Calibri" w:eastAsia="Times New Roman" w:hAnsi="Calibri" w:cs="Calibri"/>
          <w:lang w:bidi="ar-SA"/>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E5287" w:rsidRDefault="007E5287">
      <w:pPr>
        <w:pStyle w:val="40"/>
        <w:ind w:left="1843" w:right="-86" w:hanging="1843"/>
        <w:outlineLvl w:val="9"/>
        <w:rPr>
          <w:rFonts w:ascii="Calibri" w:hAnsi="Calibri" w:cs="Calibri"/>
        </w:rPr>
      </w:pPr>
    </w:p>
    <w:p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rsidR="007E5287" w:rsidRDefault="007E5287">
      <w:pPr>
        <w:pStyle w:val="Standard"/>
        <w:tabs>
          <w:tab w:val="left" w:pos="10206"/>
        </w:tabs>
        <w:ind w:right="-86"/>
        <w:jc w:val="both"/>
        <w:rPr>
          <w:rFonts w:ascii="Calibri" w:hAnsi="Calibri" w:cs="Calibri"/>
          <w:b/>
          <w:bCs/>
          <w:sz w:val="28"/>
          <w:szCs w:val="28"/>
        </w:rPr>
      </w:pPr>
    </w:p>
    <w:p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προολυμπιακή ομάδα της Ελλάδας σε προπονητικά κέντρα του εξωτερικού.</w:t>
      </w:r>
    </w:p>
    <w:p w:rsidR="007E5287" w:rsidRDefault="007E5287">
      <w:pPr>
        <w:pStyle w:val="Standard"/>
        <w:autoSpaceDE w:val="0"/>
        <w:ind w:right="-86" w:firstLine="42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w:t>
      </w:r>
      <w:r>
        <w:rPr>
          <w:rFonts w:ascii="Calibri" w:hAnsi="Calibri" w:cs="Calibri"/>
        </w:rPr>
        <w:lastRenderedPageBreak/>
        <w:t>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3"/>
        </w:numPr>
        <w:shd w:val="clear" w:color="auto" w:fill="FFFFFF"/>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συμμετοχή του μαθητή-αθλητή σε στάδιο προετοιμασίας με την προολυμπιακή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8</w:t>
      </w:r>
      <w:r>
        <w:rPr>
          <w:rFonts w:ascii="Calibri" w:hAnsi="Calibri" w:cs="Calibri"/>
          <w:vertAlign w:val="superscript"/>
        </w:rPr>
        <w:t>ο</w:t>
      </w:r>
      <w:r>
        <w:rPr>
          <w:rFonts w:ascii="Calibri" w:hAnsi="Calibri" w:cs="Calibri"/>
        </w:rPr>
        <w:t>).</w:t>
      </w:r>
    </w:p>
    <w:p w:rsidR="007E5287" w:rsidRDefault="007E5287">
      <w:pPr>
        <w:pStyle w:val="Standard"/>
        <w:ind w:left="720" w:right="-86"/>
        <w:jc w:val="both"/>
      </w:pPr>
    </w:p>
    <w:p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spacing w:before="280" w:line="0" w:lineRule="atLeast"/>
        <w:ind w:left="709" w:right="-86" w:firstLine="425"/>
        <w:jc w:val="both"/>
      </w:pPr>
    </w:p>
    <w:p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πληρούται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rsidR="007E5287" w:rsidRDefault="004E0738">
      <w:pPr>
        <w:pStyle w:val="Standard"/>
        <w:shd w:val="clear" w:color="auto" w:fill="FFFFFF"/>
        <w:spacing w:before="280" w:line="0" w:lineRule="atLeast"/>
        <w:ind w:right="-86"/>
        <w:jc w:val="both"/>
      </w:pPr>
      <w:r>
        <w:rPr>
          <w:rFonts w:ascii="Calibri" w:hAnsi="Calibri" w:cs="Calibri"/>
        </w:rPr>
        <w:lastRenderedPageBreak/>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7E5287">
      <w:pPr>
        <w:pStyle w:val="40"/>
        <w:ind w:left="3141" w:right="-86" w:firstLine="459"/>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3" w:name="_Toc517689162"/>
      <w:bookmarkStart w:id="144" w:name="__RefHeading___Toc515359067"/>
      <w:bookmarkStart w:id="145" w:name="_Toc13208500"/>
      <w:bookmarkStart w:id="146" w:name="_Toc13219073"/>
      <w:bookmarkStart w:id="147" w:name="_Toc13221162"/>
      <w:bookmarkStart w:id="148" w:name="_Toc42584952"/>
      <w:bookmarkStart w:id="149" w:name="_Toc45784020"/>
      <w:bookmarkStart w:id="150" w:name="_Toc45807085"/>
      <w:bookmarkStart w:id="151" w:name="_Toc45809408"/>
      <w:bookmarkStart w:id="152" w:name="_Toc45878202"/>
      <w:bookmarkStart w:id="153" w:name="_Toc76043590"/>
      <w:bookmarkStart w:id="154" w:name="_Toc76985857"/>
      <w:bookmarkStart w:id="155" w:name="_Toc77259302"/>
      <w:r>
        <w:rPr>
          <w:rFonts w:ascii="Calibri" w:hAnsi="Calibri" w:cs="Calibri"/>
          <w:szCs w:val="24"/>
          <w:u w:val="none"/>
        </w:rPr>
        <w:t>ΚΑΤΗΓΟΡΙΑ 3.</w:t>
      </w:r>
      <w:bookmarkStart w:id="156" w:name="__RefHeading___Toc515359068"/>
      <w:bookmarkStart w:id="157" w:name="_Toc517689163"/>
      <w:bookmarkStart w:id="158" w:name="_Toc13208501"/>
      <w:bookmarkStart w:id="159" w:name="_Toc13219074"/>
      <w:bookmarkStart w:id="160" w:name="_Toc13221163"/>
      <w:bookmarkStart w:id="161" w:name="_Toc42584953"/>
      <w:bookmarkStart w:id="162" w:name="_Toc45784021"/>
      <w:bookmarkStart w:id="163" w:name="_Toc45807086"/>
      <w:bookmarkStart w:id="164" w:name="_Toc45809409"/>
      <w:bookmarkEnd w:id="143"/>
      <w:bookmarkEnd w:id="144"/>
      <w:bookmarkEnd w:id="145"/>
      <w:bookmarkEnd w:id="146"/>
      <w:bookmarkEnd w:id="147"/>
      <w:bookmarkEnd w:id="148"/>
      <w:bookmarkEnd w:id="149"/>
      <w:bookmarkEnd w:id="150"/>
      <w:bookmarkEnd w:id="151"/>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5" w:name="__RefHeading___Toc515359069"/>
      <w:bookmarkStart w:id="166" w:name="_Toc517689164"/>
      <w:bookmarkStart w:id="167" w:name="_Toc13208502"/>
      <w:bookmarkStart w:id="168" w:name="_Toc13219075"/>
      <w:bookmarkStart w:id="169" w:name="_Toc13221164"/>
      <w:bookmarkStart w:id="170" w:name="_Toc42584954"/>
      <w:bookmarkStart w:id="171" w:name="_Toc45784022"/>
      <w:bookmarkStart w:id="172" w:name="_Toc45807087"/>
      <w:bookmarkStart w:id="173" w:name="_Toc45809410"/>
      <w:bookmarkEnd w:id="152"/>
      <w:bookmarkEnd w:id="153"/>
      <w:bookmarkEnd w:id="154"/>
      <w:bookmarkEnd w:id="155"/>
      <w:bookmarkEnd w:id="156"/>
      <w:bookmarkEnd w:id="157"/>
      <w:bookmarkEnd w:id="158"/>
      <w:bookmarkEnd w:id="159"/>
      <w:bookmarkEnd w:id="160"/>
      <w:bookmarkEnd w:id="161"/>
      <w:bookmarkEnd w:id="162"/>
      <w:bookmarkEnd w:id="163"/>
      <w:bookmarkEnd w:id="164"/>
      <w:r>
        <w:rPr>
          <w:u w:val="none"/>
        </w:rPr>
        <w:t xml:space="preserve"> </w:t>
      </w:r>
      <w:bookmarkEnd w:id="165"/>
      <w:bookmarkEnd w:id="166"/>
      <w:bookmarkEnd w:id="167"/>
      <w:bookmarkEnd w:id="168"/>
      <w:bookmarkEnd w:id="169"/>
      <w:bookmarkEnd w:id="170"/>
      <w:bookmarkEnd w:id="171"/>
      <w:bookmarkEnd w:id="172"/>
      <w:bookmarkEnd w:id="173"/>
    </w:p>
    <w:p w:rsidR="007E5287" w:rsidRDefault="007E5287">
      <w:pPr>
        <w:pStyle w:val="Standard"/>
        <w:ind w:right="-86"/>
        <w:jc w:val="center"/>
        <w:rPr>
          <w:rFonts w:ascii="Calibri" w:hAnsi="Calibri" w:cs="Calibri"/>
          <w:b/>
        </w:rPr>
      </w:pPr>
    </w:p>
    <w:p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rsidR="007E5287" w:rsidRDefault="007E5287">
      <w:pPr>
        <w:pStyle w:val="Standard"/>
        <w:ind w:right="-86"/>
        <w:jc w:val="both"/>
        <w:rPr>
          <w:rFonts w:ascii="Calibri" w:hAnsi="Calibri" w:cs="Calibri"/>
          <w:b/>
          <w:u w:val="single"/>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rsidR="007E5287" w:rsidRDefault="007E5287">
      <w:pPr>
        <w:pStyle w:val="Standard"/>
        <w:ind w:right="-86" w:firstLine="720"/>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rsidR="00BC6536" w:rsidRDefault="00BC6536" w:rsidP="00BC6536">
      <w:pPr>
        <w:pStyle w:val="Standard"/>
        <w:autoSpaceDE w:val="0"/>
        <w:spacing w:line="240" w:lineRule="atLeast"/>
        <w:ind w:right="-86"/>
        <w:jc w:val="both"/>
      </w:pPr>
      <w:r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b/>
          <w:sz w:val="28"/>
          <w:szCs w:val="28"/>
        </w:rPr>
        <w:t>ε)</w:t>
      </w:r>
      <w:r>
        <w:rPr>
          <w:rFonts w:ascii="Calibri" w:hAnsi="Calibri" w:cs="Calibri"/>
        </w:rPr>
        <w:t xml:space="preserve"> Στην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Β/θμιας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rsidR="007E5287" w:rsidRDefault="007E5287">
      <w:pPr>
        <w:pStyle w:val="Standard"/>
        <w:shd w:val="clear" w:color="auto" w:fill="FFFFFF"/>
        <w:spacing w:line="240" w:lineRule="atLeast"/>
        <w:ind w:right="-86" w:firstLine="426"/>
        <w:jc w:val="both"/>
        <w:rPr>
          <w:rFonts w:ascii="Calibri" w:hAnsi="Calibri" w:cs="Calibri"/>
          <w:color w:val="000000"/>
        </w:rPr>
      </w:pPr>
    </w:p>
    <w:p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4E0738">
      <w:pPr>
        <w:pStyle w:val="Standard"/>
        <w:spacing w:before="280" w:line="0" w:lineRule="atLeast"/>
        <w:ind w:right="-86"/>
        <w:jc w:val="both"/>
      </w:pPr>
      <w:r>
        <w:rPr>
          <w:rFonts w:ascii="Calibri" w:hAnsi="Calibri" w:cs="Calibri"/>
          <w:color w:val="000000"/>
        </w:rPr>
        <w:lastRenderedPageBreak/>
        <w:t>Η προϋπόθεση της πλήρους φοίτησης πληρούται και στις περιπτώσεις που</w:t>
      </w:r>
    </w:p>
    <w:p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shd w:val="clear" w:color="auto" w:fill="FFFFFF"/>
        <w:spacing w:before="280" w:line="0" w:lineRule="atLeast"/>
        <w:ind w:right="-86"/>
        <w:jc w:val="both"/>
      </w:pPr>
      <w:r>
        <w:rPr>
          <w:rFonts w:ascii="Calibri" w:hAnsi="Calibri" w:cs="Calibri"/>
        </w:rPr>
        <w:t>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1"/>
        <w:ind w:right="-86"/>
        <w:jc w:val="center"/>
        <w:rPr>
          <w:rFonts w:ascii="Calibri" w:hAnsi="Calibri" w:cs="Calibri"/>
          <w:i/>
          <w:szCs w:val="24"/>
          <w:u w:val="single"/>
        </w:rPr>
      </w:pPr>
      <w:bookmarkStart w:id="174" w:name="__RefHeading___Toc515359070"/>
      <w:bookmarkStart w:id="175" w:name="_Toc517689165"/>
      <w:bookmarkStart w:id="176" w:name="_Toc13208503"/>
      <w:bookmarkStart w:id="177" w:name="_Toc13219076"/>
      <w:bookmarkStart w:id="178" w:name="_Toc13221165"/>
      <w:bookmarkStart w:id="179" w:name="_Toc42584955"/>
      <w:bookmarkStart w:id="180" w:name="_Toc45784023"/>
      <w:bookmarkStart w:id="181" w:name="_Toc45807088"/>
      <w:bookmarkStart w:id="182" w:name="_Toc45809411"/>
      <w:bookmarkStart w:id="183" w:name="_Toc45878203"/>
      <w:bookmarkStart w:id="184" w:name="_Toc76043591"/>
      <w:bookmarkStart w:id="185" w:name="_Toc76985858"/>
      <w:bookmarkStart w:id="186" w:name="_Toc77259303"/>
      <w:bookmarkStart w:id="187" w:name="_Toc106613338"/>
      <w:bookmarkStart w:id="188" w:name="_Toc106615081"/>
      <w:bookmarkStart w:id="189" w:name="_Toc106615283"/>
      <w:r>
        <w:rPr>
          <w:rFonts w:ascii="Calibri" w:hAnsi="Calibri" w:cs="Calibri"/>
          <w:i/>
          <w:szCs w:val="24"/>
          <w:u w:val="single"/>
        </w:rPr>
        <w:t xml:space="preserve">Β. ΥΠΟΒΟΛΗ ΔΙΚΑΙΟΛΟΓΗΤΙΚΩΝ ΣΤΙΣ ΓΡΑΜΜΑΤΕΙΕΣ ΣΧΟΛΩΝ ΕΠΙΤΥΧΙΑΣ </w:t>
      </w:r>
      <w:bookmarkEnd w:id="174"/>
      <w:bookmarkEnd w:id="175"/>
      <w:bookmarkEnd w:id="176"/>
      <w:bookmarkEnd w:id="177"/>
      <w:bookmarkEnd w:id="178"/>
      <w:bookmarkEnd w:id="179"/>
      <w:r>
        <w:rPr>
          <w:rFonts w:ascii="Calibri" w:hAnsi="Calibri" w:cs="Calibri"/>
          <w:i/>
          <w:szCs w:val="24"/>
          <w:u w:val="single"/>
        </w:rPr>
        <w:t>ΤΟΥΣ</w:t>
      </w:r>
      <w:bookmarkEnd w:id="180"/>
      <w:bookmarkEnd w:id="181"/>
      <w:bookmarkEnd w:id="182"/>
      <w:bookmarkEnd w:id="183"/>
      <w:bookmarkEnd w:id="184"/>
      <w:bookmarkEnd w:id="185"/>
      <w:bookmarkEnd w:id="186"/>
      <w:bookmarkEnd w:id="187"/>
      <w:bookmarkEnd w:id="188"/>
      <w:bookmarkEnd w:id="189"/>
    </w:p>
    <w:p w:rsidR="007E5287" w:rsidRDefault="007E5287">
      <w:pPr>
        <w:pStyle w:val="Standard"/>
        <w:rPr>
          <w:rFonts w:ascii="Calibri" w:hAnsi="Calibri" w:cs="Calibri"/>
        </w:rPr>
      </w:pPr>
    </w:p>
    <w:p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b/>
          <w:u w:val="single"/>
        </w:rPr>
      </w:pPr>
    </w:p>
    <w:p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rsidR="007E5287" w:rsidRDefault="004E0738">
      <w:pPr>
        <w:pStyle w:val="Standard"/>
        <w:ind w:left="720" w:right="-86"/>
        <w:jc w:val="both"/>
      </w:pPr>
      <w:r>
        <w:rPr>
          <w:rFonts w:ascii="Calibri" w:hAnsi="Calibri" w:cs="Calibri"/>
          <w:u w:val="single"/>
        </w:rPr>
        <w:t>Προσοχή</w:t>
      </w:r>
      <w:r>
        <w:rPr>
          <w:rFonts w:ascii="Calibri" w:hAnsi="Calibri" w:cs="Calibri"/>
        </w:rPr>
        <w:t>: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rsidR="007E5287" w:rsidRDefault="004E0738">
      <w:pPr>
        <w:pStyle w:val="Standard"/>
        <w:numPr>
          <w:ilvl w:val="0"/>
          <w:numId w:val="6"/>
        </w:numPr>
        <w:ind w:left="720" w:right="-86" w:hanging="360"/>
        <w:jc w:val="both"/>
      </w:pPr>
      <w:r>
        <w:rPr>
          <w:rFonts w:ascii="Calibri" w:hAnsi="Calibri" w:cs="Calibri"/>
        </w:rPr>
        <w:lastRenderedPageBreak/>
        <w:t xml:space="preserve">Τρεις (3) </w:t>
      </w:r>
      <w:r>
        <w:rPr>
          <w:rFonts w:ascii="Calibri" w:hAnsi="Calibri" w:cs="Calibri"/>
          <w:b/>
        </w:rPr>
        <w:t>φωτογραφίες</w:t>
      </w:r>
      <w:r>
        <w:rPr>
          <w:rFonts w:ascii="Calibri" w:hAnsi="Calibri" w:cs="Calibri"/>
        </w:rPr>
        <w:t xml:space="preserve"> τύπου αστυνομικής ταυτότητας.</w:t>
      </w:r>
    </w:p>
    <w:p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7</w:t>
      </w:r>
      <w:r>
        <w:rPr>
          <w:rFonts w:ascii="Calibri" w:hAnsi="Calibri" w:cs="Calibri"/>
          <w:vertAlign w:val="superscript"/>
        </w:rPr>
        <w:t>ο</w:t>
      </w:r>
      <w:r>
        <w:rPr>
          <w:rFonts w:ascii="Calibri" w:hAnsi="Calibri" w:cs="Calibri"/>
        </w:rPr>
        <w:t>).</w:t>
      </w:r>
    </w:p>
    <w:p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Pr>
          <w:rFonts w:ascii="Calibri" w:hAnsi="Calibri" w:cs="Calibri"/>
          <w: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w:t>
      </w:r>
      <w:r>
        <w:rPr>
          <w:rFonts w:ascii="Calibri" w:hAnsi="Calibri" w:cs="Calibri"/>
        </w:rPr>
        <w:lastRenderedPageBreak/>
        <w:t>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σε Λύκειο ή σε άλλο αντίστοιχο σχολείο που λειτουργεί στο εξωτερικό (ΥΠΟΔΕΙΓΜΑ 9</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Pr>
          <w:rFonts w:ascii="Calibri" w:hAnsi="Calibri" w:cs="Calibri"/>
          <w:color w:val="000000"/>
          <w:shd w:val="clear" w:color="auto" w:fill="FFFFFF"/>
        </w:rPr>
        <w:t xml:space="preserve">.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10</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10</w:t>
      </w:r>
      <w:r>
        <w:rPr>
          <w:rFonts w:ascii="Calibri" w:hAnsi="Calibri" w:cs="Calibri"/>
          <w:vertAlign w:val="superscript"/>
        </w:rPr>
        <w:t>ο</w:t>
      </w:r>
      <w:r>
        <w:rPr>
          <w:rFonts w:ascii="Calibri" w:hAnsi="Calibri" w:cs="Calibri"/>
        </w:rPr>
        <w:t>β).</w:t>
      </w:r>
    </w:p>
    <w:p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Fonts w:ascii="Calibri" w:hAnsi="Calibri" w:cs="Calibri"/>
          <w:vertAlign w:val="superscript"/>
        </w:rPr>
        <w:t>ο</w:t>
      </w:r>
      <w:r>
        <w:rPr>
          <w:rFonts w:ascii="Calibri" w:hAnsi="Calibri" w:cs="Calibri"/>
        </w:rPr>
        <w:t>).</w:t>
      </w:r>
    </w:p>
    <w:p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b/>
          <w:u w:val="single"/>
        </w:rPr>
      </w:pPr>
    </w:p>
    <w:p w:rsidR="007E5287" w:rsidRDefault="007E5287">
      <w:pPr>
        <w:pStyle w:val="40"/>
        <w:ind w:left="0" w:right="-86" w:firstLine="0"/>
        <w:jc w:val="center"/>
        <w:outlineLvl w:val="9"/>
        <w:rPr>
          <w:rFonts w:ascii="Calibri" w:hAnsi="Calibri" w:cs="Calibri"/>
          <w:szCs w:val="24"/>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0" w:name="_Toc517689166"/>
      <w:bookmarkStart w:id="191" w:name="__RefHeading___Toc515359071"/>
      <w:bookmarkStart w:id="192" w:name="_Toc13208504"/>
      <w:bookmarkStart w:id="193" w:name="_Toc13219077"/>
      <w:bookmarkStart w:id="194" w:name="_Toc13221166"/>
      <w:bookmarkStart w:id="195" w:name="_Toc42584956"/>
      <w:bookmarkStart w:id="196" w:name="_Toc45784024"/>
      <w:bookmarkStart w:id="197" w:name="_Toc45807089"/>
      <w:bookmarkStart w:id="198" w:name="_Toc45809412"/>
      <w:bookmarkStart w:id="199" w:name="_Toc45878204"/>
      <w:bookmarkStart w:id="200" w:name="_Toc76043592"/>
      <w:bookmarkStart w:id="201" w:name="_Toc76985859"/>
      <w:bookmarkStart w:id="202" w:name="_Toc77259304"/>
      <w:r>
        <w:rPr>
          <w:rFonts w:ascii="Calibri" w:hAnsi="Calibri" w:cs="Calibri"/>
          <w:szCs w:val="24"/>
          <w:u w:val="none"/>
        </w:rPr>
        <w:t>ΚΑΤΗΓΟΡΙΑ 4.</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3" w:name="__RefHeading___Toc515359072"/>
      <w:bookmarkStart w:id="204" w:name="_Toc517689167"/>
      <w:bookmarkStart w:id="205" w:name="_Toc13208505"/>
      <w:bookmarkStart w:id="206" w:name="_Toc13219078"/>
      <w:bookmarkStart w:id="207" w:name="_Toc13221167"/>
      <w:bookmarkStart w:id="208" w:name="_Toc42584957"/>
      <w:bookmarkStart w:id="209" w:name="_Toc45784025"/>
      <w:bookmarkStart w:id="210" w:name="_Toc45807090"/>
      <w:bookmarkStart w:id="211" w:name="_Toc45809413"/>
      <w:bookmarkStart w:id="212" w:name="_Toc45878205"/>
      <w:bookmarkStart w:id="213" w:name="_Toc76043593"/>
      <w:bookmarkStart w:id="214" w:name="_Toc76985860"/>
      <w:bookmarkStart w:id="215"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Calibri" w:hAnsi="Calibri" w:cs="Calibri"/>
          <w:szCs w:val="24"/>
          <w:u w:val="none"/>
        </w:rPr>
        <w:t>)</w:t>
      </w:r>
    </w:p>
    <w:p w:rsidR="007E5287" w:rsidRDefault="007E5287">
      <w:pPr>
        <w:pStyle w:val="40"/>
        <w:ind w:left="0" w:right="-86" w:firstLine="0"/>
        <w:jc w:val="center"/>
        <w:outlineLvl w:val="9"/>
        <w:rPr>
          <w:rFonts w:ascii="Calibri" w:hAnsi="Calibri" w:cs="Calibri"/>
          <w:szCs w:val="24"/>
        </w:rPr>
      </w:pPr>
    </w:p>
    <w:p w:rsidR="007E5287" w:rsidRDefault="004E0738">
      <w:pPr>
        <w:pStyle w:val="40"/>
        <w:ind w:left="0" w:right="-86" w:firstLine="0"/>
        <w:jc w:val="center"/>
        <w:outlineLvl w:val="9"/>
        <w:rPr>
          <w:rFonts w:ascii="Calibri" w:hAnsi="Calibri" w:cs="Calibri"/>
        </w:rPr>
      </w:pPr>
      <w:bookmarkStart w:id="216" w:name="__RefHeading___Toc515359073"/>
      <w:bookmarkStart w:id="217" w:name="_Toc517687462"/>
      <w:bookmarkStart w:id="218" w:name="_Toc517689168"/>
      <w:bookmarkStart w:id="219" w:name="_Toc13208506"/>
      <w:bookmarkStart w:id="220" w:name="_Toc13219079"/>
      <w:bookmarkStart w:id="221" w:name="_Toc13221168"/>
      <w:bookmarkStart w:id="222" w:name="_Toc42584958"/>
      <w:bookmarkStart w:id="223" w:name="_Toc45784026"/>
      <w:bookmarkStart w:id="224" w:name="_Toc45807091"/>
      <w:bookmarkStart w:id="225" w:name="_Toc45809414"/>
      <w:bookmarkStart w:id="226" w:name="_Toc45878206"/>
      <w:bookmarkStart w:id="227" w:name="_Toc76043594"/>
      <w:bookmarkStart w:id="228" w:name="_Toc76985861"/>
      <w:bookmarkStart w:id="229" w:name="_Toc77259306"/>
      <w:r>
        <w:rPr>
          <w:rFonts w:ascii="Calibri" w:hAnsi="Calibri" w:cs="Calibri"/>
        </w:rPr>
        <w:t>Α. ΠΡΟΫΠΟΘΕΣΕΙΣ</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7E5287" w:rsidRDefault="007E5287">
      <w:pPr>
        <w:pStyle w:val="Standard"/>
        <w:ind w:right="-86"/>
        <w:jc w:val="center"/>
        <w:rPr>
          <w:rFonts w:ascii="Calibri" w:hAnsi="Calibri" w:cs="Calibri"/>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jc w:val="both"/>
        <w:rPr>
          <w:rFonts w:ascii="Calibri" w:hAnsi="Calibri" w:cs="Calibri"/>
        </w:rPr>
      </w:pP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Η προϋπόθεση της πλήρους φοίτησης πληρούται και στις περιπτώσεις που</w:t>
      </w:r>
    </w:p>
    <w:p w:rsidR="007E5287" w:rsidRDefault="007E5287">
      <w:pPr>
        <w:pStyle w:val="Standard"/>
        <w:shd w:val="clear" w:color="auto" w:fill="FFFFFF"/>
        <w:spacing w:line="240" w:lineRule="atLeast"/>
        <w:ind w:right="-86"/>
        <w:jc w:val="both"/>
        <w:rPr>
          <w:rFonts w:ascii="Calibri" w:hAnsi="Calibri" w:cs="Calibri"/>
          <w:color w:val="000000"/>
        </w:rPr>
      </w:pPr>
    </w:p>
    <w:p w:rsidR="007E5287" w:rsidRDefault="004E0738">
      <w:pPr>
        <w:pStyle w:val="Standard"/>
        <w:shd w:val="clear" w:color="auto" w:fill="FFFFFF"/>
        <w:spacing w:line="240" w:lineRule="atLeast"/>
        <w:ind w:right="-86"/>
        <w:jc w:val="both"/>
      </w:pPr>
      <w:r>
        <w:rPr>
          <w:rFonts w:ascii="Calibri" w:hAnsi="Calibri" w:cs="Calibri"/>
          <w:b/>
          <w:color w:val="000000"/>
          <w:lang w:val="en-US"/>
        </w:rPr>
        <w:lastRenderedPageBreak/>
        <w:t>i</w:t>
      </w:r>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rsidR="007E5287" w:rsidRDefault="007E5287">
      <w:pPr>
        <w:pStyle w:val="a8"/>
        <w:ind w:left="1080"/>
        <w:rPr>
          <w:rFonts w:ascii="Calibri" w:hAnsi="Calibri" w:cs="Calibri"/>
        </w:rPr>
      </w:pPr>
    </w:p>
    <w:p w:rsidR="007E5287" w:rsidRDefault="004E0738">
      <w:pPr>
        <w:pStyle w:val="a8"/>
        <w:ind w:left="0"/>
      </w:pPr>
      <w:r>
        <w:rPr>
          <w:rFonts w:ascii="Calibri" w:hAnsi="Calibri" w:cs="Calibri"/>
          <w:b/>
        </w:rPr>
        <w:t xml:space="preserve"> ii)</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rsidR="007E5287" w:rsidRDefault="007E5287">
      <w:pPr>
        <w:pStyle w:val="Standard"/>
        <w:spacing w:line="240" w:lineRule="atLeast"/>
        <w:ind w:left="1080" w:right="-86"/>
        <w:jc w:val="both"/>
      </w:pPr>
    </w:p>
    <w:p w:rsidR="007E5287" w:rsidRDefault="004E0738">
      <w:pPr>
        <w:pStyle w:val="1"/>
        <w:ind w:right="-86"/>
        <w:jc w:val="center"/>
        <w:rPr>
          <w:rFonts w:ascii="Calibri" w:hAnsi="Calibri" w:cs="Calibri"/>
          <w:i/>
          <w:szCs w:val="24"/>
          <w:u w:val="single"/>
        </w:rPr>
      </w:pPr>
      <w:bookmarkStart w:id="230" w:name="__RefHeading___Toc515359074"/>
      <w:bookmarkStart w:id="231" w:name="_Toc517689169"/>
      <w:bookmarkStart w:id="232" w:name="_Toc13208507"/>
      <w:bookmarkStart w:id="233" w:name="_Toc13219080"/>
      <w:bookmarkStart w:id="234" w:name="_Toc13221169"/>
      <w:bookmarkStart w:id="235" w:name="_Toc42584959"/>
      <w:bookmarkStart w:id="236" w:name="_Toc45784027"/>
      <w:bookmarkStart w:id="237" w:name="_Toc45807092"/>
      <w:bookmarkStart w:id="238" w:name="_Toc45809415"/>
      <w:bookmarkStart w:id="239" w:name="_Toc45878207"/>
      <w:bookmarkStart w:id="240" w:name="_Toc76043595"/>
      <w:bookmarkStart w:id="241" w:name="_Toc76985862"/>
      <w:bookmarkStart w:id="242" w:name="_Toc77259307"/>
      <w:bookmarkStart w:id="243" w:name="_Toc106613339"/>
      <w:bookmarkStart w:id="244" w:name="_Toc106615082"/>
      <w:bookmarkStart w:id="245" w:name="_Toc106615284"/>
      <w:r>
        <w:rPr>
          <w:rFonts w:ascii="Calibri" w:hAnsi="Calibri" w:cs="Calibri"/>
          <w:i/>
          <w:szCs w:val="24"/>
          <w:u w:val="single"/>
        </w:rPr>
        <w:t xml:space="preserve">Β. ΥΠΟΒΟΛΗ ΔΙΚΑΙΟΛΟΓΗΤΙΚΩΝ ΣΤΙΣ ΓΡΑΜΜΑΤΕΙΕΣ ΤΩΝ ΣΧΟΛΩΝ </w:t>
      </w:r>
      <w:bookmarkEnd w:id="230"/>
      <w:bookmarkEnd w:id="231"/>
      <w:bookmarkEnd w:id="232"/>
      <w:bookmarkEnd w:id="233"/>
      <w:bookmarkEnd w:id="234"/>
      <w:bookmarkEnd w:id="235"/>
      <w:r>
        <w:rPr>
          <w:rFonts w:ascii="Calibri" w:hAnsi="Calibri" w:cs="Calibri"/>
          <w:i/>
          <w:szCs w:val="24"/>
          <w:u w:val="single"/>
        </w:rPr>
        <w:t>ΕΠΙΤΥΧΙΑΣ ΤΟΥΣ</w:t>
      </w:r>
      <w:bookmarkEnd w:id="236"/>
      <w:bookmarkEnd w:id="237"/>
      <w:bookmarkEnd w:id="238"/>
      <w:bookmarkEnd w:id="239"/>
      <w:bookmarkEnd w:id="240"/>
      <w:bookmarkEnd w:id="241"/>
      <w:bookmarkEnd w:id="242"/>
      <w:bookmarkEnd w:id="243"/>
      <w:bookmarkEnd w:id="244"/>
      <w:bookmarkEnd w:id="245"/>
    </w:p>
    <w:p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4E0738">
      <w:pPr>
        <w:pStyle w:val="Standard"/>
        <w:numPr>
          <w:ilvl w:val="0"/>
          <w:numId w:val="7"/>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4E0738">
      <w:pPr>
        <w:pStyle w:val="Standard"/>
        <w:numPr>
          <w:ilvl w:val="0"/>
          <w:numId w:val="7"/>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w:t>
      </w:r>
      <w:r>
        <w:rPr>
          <w:rFonts w:ascii="Calibri" w:hAnsi="Calibri" w:cs="Calibri"/>
          <w:color w:val="000000"/>
        </w:rPr>
        <w:lastRenderedPageBreak/>
        <w:t xml:space="preserve">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7E5287">
      <w:pPr>
        <w:pStyle w:val="Standard"/>
        <w:ind w:right="-86"/>
        <w:jc w:val="both"/>
        <w:rPr>
          <w:rFonts w:ascii="Calibri" w:hAnsi="Calibri" w:cs="Calibri"/>
        </w:rPr>
      </w:pPr>
    </w:p>
    <w:p w:rsidR="007E5287" w:rsidRDefault="007E5287">
      <w:pPr>
        <w:pStyle w:val="Standard"/>
        <w:ind w:right="-86"/>
        <w:jc w:val="both"/>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6" w:name="__RefHeading___Toc515359075"/>
      <w:bookmarkStart w:id="247" w:name="_Toc517689170"/>
      <w:bookmarkStart w:id="248" w:name="_Toc13208508"/>
      <w:bookmarkStart w:id="249" w:name="_Toc13219081"/>
      <w:bookmarkStart w:id="250" w:name="_Toc13221170"/>
      <w:bookmarkStart w:id="251" w:name="_Toc42584960"/>
      <w:bookmarkStart w:id="252" w:name="_Toc45784028"/>
      <w:bookmarkStart w:id="253" w:name="_Toc45807093"/>
      <w:bookmarkStart w:id="254" w:name="_Toc45809416"/>
      <w:bookmarkStart w:id="255" w:name="_Toc45878208"/>
      <w:bookmarkStart w:id="256" w:name="_Toc76043596"/>
      <w:bookmarkStart w:id="257" w:name="_Toc76985863"/>
      <w:bookmarkStart w:id="258" w:name="_Toc77259308"/>
      <w:r>
        <w:rPr>
          <w:rFonts w:ascii="Calibri" w:hAnsi="Calibri" w:cs="Calibri"/>
          <w:u w:val="none"/>
        </w:rPr>
        <w:t>ΚΑΤΗΓΟΡΙΑ 5.</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59" w:name="__RefHeading___Toc515359076"/>
      <w:bookmarkStart w:id="260" w:name="_Toc517689171"/>
      <w:bookmarkStart w:id="261" w:name="_Toc13208509"/>
      <w:bookmarkStart w:id="262" w:name="_Toc13219082"/>
      <w:bookmarkStart w:id="263" w:name="_Toc13221171"/>
      <w:bookmarkStart w:id="264" w:name="_Toc42584961"/>
      <w:bookmarkStart w:id="265" w:name="_Toc45784029"/>
      <w:bookmarkStart w:id="266" w:name="_Toc45807094"/>
      <w:bookmarkStart w:id="267" w:name="_Toc45809417"/>
      <w:bookmarkStart w:id="268" w:name="_Toc45878209"/>
      <w:bookmarkStart w:id="269" w:name="_Toc76043597"/>
      <w:bookmarkStart w:id="270" w:name="_Toc76985864"/>
      <w:bookmarkStart w:id="271"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59"/>
      <w:bookmarkEnd w:id="260"/>
      <w:bookmarkEnd w:id="261"/>
      <w:bookmarkEnd w:id="262"/>
      <w:bookmarkEnd w:id="263"/>
      <w:bookmarkEnd w:id="264"/>
      <w:bookmarkEnd w:id="265"/>
      <w:bookmarkEnd w:id="266"/>
      <w:bookmarkEnd w:id="267"/>
      <w:bookmarkEnd w:id="268"/>
      <w:bookmarkEnd w:id="269"/>
      <w:bookmarkEnd w:id="270"/>
      <w:bookmarkEnd w:id="271"/>
    </w:p>
    <w:p w:rsidR="007E5287" w:rsidRDefault="007E5287">
      <w:pPr>
        <w:pStyle w:val="40"/>
        <w:ind w:left="0" w:right="-86" w:firstLine="0"/>
        <w:jc w:val="center"/>
        <w:outlineLvl w:val="9"/>
        <w:rPr>
          <w:rFonts w:ascii="Calibri" w:hAnsi="Calibri" w:cs="Calibri"/>
        </w:rPr>
      </w:pPr>
      <w:bookmarkStart w:id="272" w:name="__RefHeading___Toc515359077"/>
      <w:bookmarkStart w:id="273" w:name="_Toc517687466"/>
      <w:bookmarkStart w:id="274" w:name="_Toc517689172"/>
      <w:bookmarkStart w:id="275" w:name="_Toc13208510"/>
      <w:bookmarkStart w:id="276" w:name="_Toc13219083"/>
      <w:bookmarkStart w:id="277" w:name="_Toc13221172"/>
      <w:bookmarkStart w:id="278" w:name="_Toc42584962"/>
      <w:bookmarkStart w:id="279" w:name="_Toc45784030"/>
      <w:bookmarkStart w:id="280" w:name="_Toc45807095"/>
      <w:bookmarkStart w:id="281" w:name="_Toc45809418"/>
    </w:p>
    <w:p w:rsidR="007E5287" w:rsidRDefault="004E0738">
      <w:pPr>
        <w:pStyle w:val="40"/>
        <w:ind w:left="0" w:right="-86" w:firstLine="0"/>
        <w:jc w:val="center"/>
        <w:outlineLvl w:val="9"/>
      </w:pPr>
      <w:bookmarkStart w:id="282" w:name="_Toc45878210"/>
      <w:bookmarkStart w:id="283" w:name="_Toc76043598"/>
      <w:bookmarkStart w:id="284" w:name="_Toc76985865"/>
      <w:bookmarkStart w:id="285" w:name="_Toc77259310"/>
      <w:bookmarkEnd w:id="272"/>
      <w:bookmarkEnd w:id="273"/>
      <w:bookmarkEnd w:id="274"/>
      <w:bookmarkEnd w:id="275"/>
      <w:bookmarkEnd w:id="276"/>
      <w:bookmarkEnd w:id="277"/>
      <w:bookmarkEnd w:id="278"/>
      <w:bookmarkEnd w:id="279"/>
      <w:bookmarkEnd w:id="280"/>
      <w:bookmarkEnd w:id="281"/>
      <w:r>
        <w:rPr>
          <w:rFonts w:ascii="Calibri" w:hAnsi="Calibri" w:cs="Calibri"/>
        </w:rPr>
        <w:t>Α. ΠΡΟΫΠΟΘΕΣΕΙΣ</w:t>
      </w:r>
      <w:bookmarkEnd w:id="282"/>
      <w:bookmarkEnd w:id="283"/>
      <w:bookmarkEnd w:id="284"/>
      <w:bookmarkEnd w:id="285"/>
    </w:p>
    <w:p w:rsidR="007E5287" w:rsidRDefault="007E5287">
      <w:pPr>
        <w:pStyle w:val="40"/>
        <w:ind w:left="1701" w:right="-86" w:hanging="1701"/>
        <w:outlineLvl w:val="9"/>
        <w:rPr>
          <w:rFonts w:ascii="Calibri" w:hAnsi="Calibri" w:cs="Calibri"/>
        </w:rPr>
      </w:pPr>
    </w:p>
    <w:p w:rsidR="007E5287" w:rsidRDefault="007E5287">
      <w:pPr>
        <w:pStyle w:val="Standard"/>
        <w:ind w:right="-86"/>
        <w:jc w:val="both"/>
        <w:rPr>
          <w:rFonts w:ascii="Calibri" w:hAnsi="Calibri" w:cs="Calibri"/>
          <w:b/>
        </w:rPr>
      </w:pPr>
    </w:p>
    <w:p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rsidR="007E5287" w:rsidRDefault="007E5287">
      <w:pPr>
        <w:pStyle w:val="Standard"/>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α)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β)Σε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rsidR="007E5287" w:rsidRDefault="007E5287">
      <w:pPr>
        <w:pStyle w:val="Standard"/>
        <w:autoSpaceDE w:val="0"/>
        <w:spacing w:line="240" w:lineRule="atLeast"/>
        <w:ind w:right="-86" w:firstLine="426"/>
        <w:jc w:val="both"/>
      </w:pPr>
    </w:p>
    <w:p w:rsidR="007E5287" w:rsidRDefault="004E0738">
      <w:pPr>
        <w:pStyle w:val="Standard"/>
        <w:autoSpaceDE w:val="0"/>
        <w:spacing w:line="240" w:lineRule="atLeast"/>
        <w:ind w:right="-86" w:firstLine="426"/>
        <w:jc w:val="both"/>
      </w:pPr>
      <w:r>
        <w:rPr>
          <w:rFonts w:ascii="Calibri" w:hAnsi="Calibri" w:cs="Calibri"/>
        </w:rPr>
        <w:t xml:space="preserve">γ)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Β/θμιας Εκπ/σης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δ)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ε) Στην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Β/θμιας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p>
    <w:p w:rsidR="007E5287" w:rsidRDefault="007E5287">
      <w:pPr>
        <w:pStyle w:val="Standard"/>
        <w:autoSpaceDE w:val="0"/>
        <w:spacing w:line="240" w:lineRule="atLeast"/>
        <w:ind w:right="-86" w:firstLine="426"/>
        <w:jc w:val="both"/>
        <w:rPr>
          <w:rFonts w:ascii="Calibri" w:hAnsi="Calibri" w:cs="Calibri"/>
        </w:rPr>
      </w:pPr>
    </w:p>
    <w:p w:rsidR="007E5287" w:rsidRDefault="004E0738">
      <w:pPr>
        <w:pStyle w:val="Standard"/>
        <w:autoSpaceDE w:val="0"/>
        <w:spacing w:line="240" w:lineRule="atLeast"/>
        <w:ind w:right="-86" w:firstLine="426"/>
        <w:jc w:val="both"/>
      </w:pPr>
      <w:r>
        <w:rPr>
          <w:rFonts w:ascii="Calibri" w:hAnsi="Calibri" w:cs="Calibri"/>
        </w:rPr>
        <w:t xml:space="preserve">στ)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Ο ένας 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rsidR="007E5287" w:rsidRDefault="007E5287">
      <w:pPr>
        <w:pStyle w:val="Standard"/>
        <w:autoSpaceDE w:val="0"/>
        <w:spacing w:line="240" w:lineRule="atLeast"/>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lastRenderedPageBreak/>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Η προϋπόθεση της πλήρους φοίτησης πληρούται και στις περιπτώσεις που</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rsidR="007E5287" w:rsidRDefault="004E0738">
      <w:pPr>
        <w:pStyle w:val="Standard"/>
        <w:ind w:right="-86"/>
        <w:jc w:val="both"/>
        <w:rPr>
          <w:rFonts w:ascii="Calibri" w:hAnsi="Calibri" w:cs="Calibri"/>
        </w:rPr>
      </w:pPr>
      <w:r>
        <w:rPr>
          <w:rFonts w:ascii="Calibri" w:hAnsi="Calibri" w:cs="Calibri"/>
        </w:rPr>
        <w:t xml:space="preserve"> ii) ο μαθητής έκανε εγγραφή στην αντίστοιχη τάξη το αργότερο μέχρι 30 Νοεμβρίου λόγω καθυστέρησης της απόσπασης ή τοποθέτησης των γονέων. Η ii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7E5287">
      <w:pPr>
        <w:pStyle w:val="Standard"/>
        <w:ind w:right="-86"/>
        <w:jc w:val="both"/>
        <w:rPr>
          <w:rFonts w:ascii="Calibri" w:hAnsi="Calibri" w:cs="Calibri"/>
        </w:rPr>
      </w:pPr>
    </w:p>
    <w:p w:rsidR="007E5287" w:rsidRDefault="004E0738">
      <w:pPr>
        <w:pStyle w:val="1"/>
        <w:ind w:right="-86"/>
        <w:jc w:val="center"/>
        <w:rPr>
          <w:rFonts w:ascii="Calibri" w:hAnsi="Calibri" w:cs="Calibri"/>
          <w:i/>
          <w:szCs w:val="24"/>
          <w:u w:val="single"/>
        </w:rPr>
      </w:pPr>
      <w:bookmarkStart w:id="286" w:name="__RefHeading___Toc515359078"/>
      <w:bookmarkStart w:id="287" w:name="_Toc517687467"/>
      <w:bookmarkStart w:id="288" w:name="_Toc517689173"/>
      <w:bookmarkStart w:id="289" w:name="_Toc13208511"/>
      <w:bookmarkStart w:id="290" w:name="_Toc13219084"/>
      <w:bookmarkStart w:id="291" w:name="_Toc13221173"/>
      <w:bookmarkStart w:id="292" w:name="_Toc42584963"/>
      <w:bookmarkStart w:id="293" w:name="_Toc45784031"/>
      <w:bookmarkStart w:id="294" w:name="_Toc45807096"/>
      <w:bookmarkStart w:id="295" w:name="_Toc45809419"/>
      <w:bookmarkStart w:id="296" w:name="_Toc45878211"/>
      <w:bookmarkStart w:id="297" w:name="_Toc76043599"/>
      <w:bookmarkStart w:id="298" w:name="_Toc76985866"/>
      <w:bookmarkStart w:id="299" w:name="_Toc77259311"/>
      <w:bookmarkStart w:id="300" w:name="_Toc106613340"/>
      <w:bookmarkStart w:id="301" w:name="_Toc106615083"/>
      <w:bookmarkStart w:id="302" w:name="_Toc106615285"/>
      <w:r>
        <w:rPr>
          <w:rFonts w:ascii="Calibri" w:hAnsi="Calibri" w:cs="Calibri"/>
          <w:i/>
          <w:szCs w:val="24"/>
          <w:u w:val="single"/>
        </w:rPr>
        <w:t>Β. ΥΠΟΒΟΛΗ ΔΙΚΑΙΟΛΟΓΗΤΙΚΩΝ ΣΤΙΣ ΣΧΟΛΕΣ ΕΠΙΤΥΧΙΑΣ ΤΟΥΣ</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pPr>
      <w:r>
        <w:rPr>
          <w:rFonts w:ascii="Calibri" w:hAnsi="Calibri" w:cs="Calibri"/>
          <w:u w:val="single"/>
        </w:rPr>
        <w:t>Τα δικαιολογητικά που υποχρεούνται να υποβάλ</w:t>
      </w:r>
      <w:r>
        <w:rPr>
          <w:rFonts w:ascii="Calibri" w:hAnsi="Calibri" w:cs="Calibri"/>
          <w:u w:val="single"/>
          <w:lang w:val="en-US"/>
        </w:rPr>
        <w:t>o</w:t>
      </w:r>
      <w:r>
        <w:rPr>
          <w:rFonts w:ascii="Calibri" w:hAnsi="Calibri" w:cs="Calibri"/>
          <w:u w:val="single"/>
        </w:rPr>
        <w:t>υν ανά κατηγορία οι επιτυχόντες στις Γραμματείες των σχολών ή τμημάτων εισαγωγής τους είναι τα παρακάτω:</w:t>
      </w:r>
    </w:p>
    <w:p w:rsidR="007E5287" w:rsidRDefault="007E5287">
      <w:pPr>
        <w:pStyle w:val="Standard"/>
        <w:ind w:right="-86"/>
        <w:jc w:val="both"/>
        <w:rPr>
          <w:rFonts w:ascii="Calibri" w:hAnsi="Calibri" w:cs="Calibri"/>
        </w:rPr>
      </w:pPr>
    </w:p>
    <w:p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rsidR="007E5287" w:rsidRDefault="004E0738">
      <w:pPr>
        <w:pStyle w:val="Standard"/>
        <w:ind w:left="720" w:right="-86"/>
        <w:jc w:val="both"/>
      </w:pPr>
      <w:r>
        <w:rPr>
          <w:rFonts w:ascii="Calibri" w:hAnsi="Calibri" w:cs="Calibri"/>
          <w:b/>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rsidR="007E5287" w:rsidRDefault="007E5287">
      <w:pPr>
        <w:pStyle w:val="Standard"/>
        <w:ind w:left="720" w:right="-86"/>
        <w:jc w:val="both"/>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rsidR="007E5287" w:rsidRDefault="007E5287">
      <w:pPr>
        <w:pStyle w:val="Standard"/>
        <w:ind w:left="720" w:right="-86"/>
        <w:jc w:val="both"/>
        <w:rPr>
          <w:rFonts w:ascii="Calibri" w:hAnsi="Calibri" w:cs="Calibri"/>
        </w:rPr>
      </w:pPr>
    </w:p>
    <w:p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rsidR="007E5287" w:rsidRDefault="007E5287">
      <w:pPr>
        <w:pStyle w:val="Standard"/>
        <w:ind w:right="-86"/>
        <w:jc w:val="both"/>
        <w:rPr>
          <w:rFonts w:ascii="Calibri" w:hAnsi="Calibri" w:cs="Calibri"/>
        </w:rPr>
      </w:pP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lastRenderedPageBreak/>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rsidR="007E5287" w:rsidRDefault="007E5287">
      <w:pPr>
        <w:pStyle w:val="Standard"/>
        <w:ind w:right="-86"/>
        <w:jc w:val="both"/>
      </w:pPr>
    </w:p>
    <w:p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rsidR="007E5287" w:rsidRDefault="007E5287">
      <w:pPr>
        <w:pStyle w:val="Standard"/>
        <w:ind w:right="-86"/>
        <w:jc w:val="both"/>
      </w:pPr>
    </w:p>
    <w:p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εκπ/κού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rsidR="007E5287" w:rsidRDefault="004E0738">
      <w:pPr>
        <w:pStyle w:val="Standard"/>
        <w:ind w:left="720" w:right="-86"/>
        <w:jc w:val="both"/>
      </w:pP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πληρούται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rsidR="007E5287" w:rsidRDefault="004E0738">
      <w:pPr>
        <w:pStyle w:val="Standard"/>
        <w:numPr>
          <w:ilvl w:val="0"/>
          <w:numId w:val="2"/>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w:t>
      </w:r>
      <w:r>
        <w:rPr>
          <w:rFonts w:ascii="Calibri" w:hAnsi="Calibri" w:cs="Calibri"/>
        </w:rPr>
        <w:lastRenderedPageBreak/>
        <w:t>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σε Λύκειο ή σε άλλο αντίστοιχο σχολείο που λειτουργεί στο εξωτερικό (ΥΠΟΔΕΙΓΜΑ 9</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Β/θμιας Εκπαίδευσης σε ξένο σχολείο που λειτουργεί στο εξωτερικό (ΥΠΟΔΕΙΓΜΑ 10</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10</w:t>
      </w:r>
      <w:r>
        <w:rPr>
          <w:rFonts w:ascii="Calibri" w:hAnsi="Calibri" w:cs="Calibri"/>
          <w:vertAlign w:val="superscript"/>
        </w:rPr>
        <w:t>ο</w:t>
      </w:r>
      <w:r>
        <w:rPr>
          <w:rFonts w:ascii="Calibri" w:hAnsi="Calibri" w:cs="Calibri"/>
        </w:rPr>
        <w:t>β).</w:t>
      </w:r>
    </w:p>
    <w:p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η αναγωγή της βαθμολογίας αυτού στην εικοσάβαθμη κλίμακα</w:t>
      </w:r>
      <w:r>
        <w:rPr>
          <w:rFonts w:ascii="Calibri" w:hAnsi="Calibri" w:cs="Calibri"/>
        </w:rPr>
        <w:t xml:space="preserve">. Αν η κλίμακα βαθμολογίας του ξένου εκπαιδευτικού συστήματος είναι εικοσάβαθμη,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6</w:t>
      </w:r>
      <w:r>
        <w:rPr>
          <w:rFonts w:ascii="Calibri" w:hAnsi="Calibri" w:cs="Calibri"/>
          <w:vertAlign w:val="superscript"/>
        </w:rPr>
        <w:t>ο</w:t>
      </w:r>
      <w:r>
        <w:rPr>
          <w:rFonts w:ascii="Calibri" w:hAnsi="Calibri" w:cs="Calibri"/>
        </w:rPr>
        <w:t>).</w:t>
      </w:r>
    </w:p>
    <w:p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εικοσάβαθμη κλίμακα, αν πρόκειται για ξένους τίτλους σπουδών, Γενικής Δευτεροβάθμιας Εκπαίδευσης των ξένων Λυκείων στην ημεδαπή και η οποία χορηγείται από τις Δ/νσεις Β/θμιας Εκπ/σης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11</w:t>
      </w:r>
      <w:r>
        <w:rPr>
          <w:rFonts w:ascii="Calibri" w:hAnsi="Calibri" w:cs="Calibri"/>
          <w:vertAlign w:val="superscript"/>
        </w:rPr>
        <w:t>ο</w:t>
      </w:r>
      <w:r>
        <w:rPr>
          <w:rFonts w:ascii="Calibri" w:hAnsi="Calibri" w:cs="Calibri"/>
        </w:rPr>
        <w:t>).</w:t>
      </w:r>
    </w:p>
    <w:p w:rsidR="007E5287" w:rsidRDefault="007E5287">
      <w:pPr>
        <w:pStyle w:val="Standard"/>
        <w:spacing w:before="120" w:after="120"/>
        <w:ind w:firstLine="720"/>
        <w:jc w:val="center"/>
        <w:rPr>
          <w:rFonts w:ascii="Calibri" w:hAnsi="Calibri" w:cs="Calibri"/>
          <w:b/>
        </w:rPr>
      </w:pPr>
    </w:p>
    <w:p w:rsidR="007E5287" w:rsidRDefault="007E5287">
      <w:pPr>
        <w:pStyle w:val="Standard"/>
        <w:spacing w:before="120" w:after="120"/>
        <w:rPr>
          <w:rFonts w:ascii="Calibri" w:hAnsi="Calibri" w:cs="Calibri"/>
          <w:b/>
        </w:rPr>
      </w:pPr>
    </w:p>
    <w:p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δι΄ αλληλογραφίας </w:t>
      </w:r>
      <w:r w:rsidRPr="004D6F6F">
        <w:rPr>
          <w:rFonts w:ascii="Calibri" w:hAnsi="Calibri" w:cs="Calibri"/>
          <w:b/>
          <w:sz w:val="22"/>
          <w:szCs w:val="22"/>
          <w:u w:val="single"/>
        </w:rPr>
        <w:t>(εξ αποστάσεως</w:t>
      </w:r>
      <w:r>
        <w:rPr>
          <w:rFonts w:ascii="Calibri" w:hAnsi="Calibri" w:cs="Calibri"/>
          <w:b/>
          <w:sz w:val="22"/>
          <w:szCs w:val="22"/>
          <w:u w:val="single"/>
        </w:rPr>
        <w:t>) δεν γίνονται δεκτοί.</w:t>
      </w: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rsidR="007E5287" w:rsidRDefault="004E0738">
      <w:pPr>
        <w:pStyle w:val="1"/>
        <w:pageBreakBefore/>
        <w:ind w:right="-86"/>
      </w:pPr>
      <w:bookmarkStart w:id="303" w:name="__RefHeading___Toc515359079"/>
      <w:bookmarkStart w:id="304" w:name="_Toc517689174"/>
      <w:bookmarkStart w:id="305" w:name="_Toc13208512"/>
      <w:bookmarkStart w:id="306" w:name="_Toc13219085"/>
      <w:bookmarkStart w:id="307" w:name="_Toc13221174"/>
      <w:bookmarkStart w:id="308" w:name="_Toc42584964"/>
      <w:bookmarkStart w:id="309" w:name="_Toc45784032"/>
      <w:bookmarkStart w:id="310" w:name="_Toc45807097"/>
      <w:bookmarkStart w:id="311" w:name="_Toc45809420"/>
      <w:r>
        <w:rPr>
          <w:rFonts w:ascii="Calibri" w:hAnsi="Calibri" w:cs="Calibri"/>
          <w:i/>
          <w:sz w:val="28"/>
          <w:szCs w:val="28"/>
        </w:rPr>
        <w:lastRenderedPageBreak/>
        <w:t xml:space="preserve">                </w:t>
      </w:r>
      <w:bookmarkStart w:id="312" w:name="_Toc45878212"/>
      <w:bookmarkStart w:id="313" w:name="_Toc76043600"/>
      <w:bookmarkStart w:id="314" w:name="_Toc76985867"/>
      <w:bookmarkStart w:id="315" w:name="_Toc77259312"/>
      <w:bookmarkStart w:id="316" w:name="_Toc106613341"/>
      <w:bookmarkStart w:id="317" w:name="_Toc106615286"/>
      <w:r>
        <w:rPr>
          <w:rFonts w:ascii="Calibri" w:hAnsi="Calibri" w:cs="Calibri"/>
          <w:i/>
          <w:sz w:val="28"/>
          <w:szCs w:val="28"/>
        </w:rPr>
        <w:t>ΚΕΦΑΛΑΙΟ 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r>
          <w:rPr>
            <w:rStyle w:val="-"/>
            <w:rFonts w:ascii="Calibri" w:hAnsi="Calibri" w:cs="Calibri"/>
            <w:b/>
            <w:lang w:val="en-US"/>
          </w:rPr>
          <w:t>minedu</w:t>
        </w:r>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υποενότητα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rsidR="007E5287" w:rsidRDefault="007E5287">
      <w:pPr>
        <w:pStyle w:val="Standard"/>
        <w:jc w:val="both"/>
        <w:rPr>
          <w:rFonts w:ascii="Calibri" w:hAnsi="Calibri" w:cs="Calibri"/>
        </w:rPr>
      </w:pPr>
    </w:p>
    <w:p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18" w:name="_Toc45878213"/>
      <w:bookmarkStart w:id="319" w:name="_Toc76043601"/>
      <w:bookmarkStart w:id="320" w:name="_Toc76985868"/>
      <w:bookmarkStart w:id="321" w:name="_Toc77259313"/>
      <w:r>
        <w:rPr>
          <w:rFonts w:ascii="Calibri" w:hAnsi="Calibri" w:cs="Calibri"/>
          <w:szCs w:val="24"/>
        </w:rPr>
        <w:t>ΚΑΤΗΓΟΡΙΑ 1</w:t>
      </w:r>
      <w:bookmarkEnd w:id="318"/>
      <w:bookmarkEnd w:id="319"/>
      <w:bookmarkEnd w:id="320"/>
      <w:bookmarkEnd w:id="321"/>
      <w:r>
        <w:rPr>
          <w:rFonts w:ascii="Calibri" w:hAnsi="Calibri" w:cs="Calibri"/>
          <w:szCs w:val="24"/>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2" w:name="_Toc45878214"/>
      <w:bookmarkStart w:id="323" w:name="_Toc76043602"/>
      <w:bookmarkStart w:id="324" w:name="_Toc76985869"/>
      <w:bookmarkStart w:id="325" w:name="_Toc77257443"/>
      <w:bookmarkStart w:id="326" w:name="_Toc77259314"/>
      <w:r>
        <w:rPr>
          <w:rFonts w:ascii="Calibri" w:hAnsi="Calibri" w:cs="Calibri"/>
          <w:szCs w:val="24"/>
          <w:u w:val="none"/>
        </w:rPr>
        <w:t>ΤΕΚΝΑ ΕΛΛΗΝΩΝ ΤΟΥ ΕΞΩΤΕΡΙΚOΥ ΑΠΟΦΟΙΤΟΙ ΕΛΛΗΝΙΚΩΝ ΛΥΚΕΙΩΝ</w:t>
      </w:r>
      <w:bookmarkEnd w:id="322"/>
      <w:bookmarkEnd w:id="323"/>
      <w:bookmarkEnd w:id="324"/>
      <w:bookmarkEnd w:id="325"/>
      <w:bookmarkEnd w:id="326"/>
    </w:p>
    <w:p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27" w:name="_Toc45878215"/>
      <w:bookmarkStart w:id="328" w:name="_Toc76043603"/>
      <w:bookmarkStart w:id="329" w:name="_Toc76985870"/>
      <w:bookmarkStart w:id="330"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27"/>
      <w:bookmarkEnd w:id="328"/>
      <w:bookmarkEnd w:id="329"/>
      <w:bookmarkEnd w:id="330"/>
      <w:r>
        <w:rPr>
          <w:rFonts w:ascii="Calibri" w:hAnsi="Calibri" w:cs="Calibri"/>
          <w:shd w:val="clear" w:color="auto" w:fill="BFBFBF"/>
        </w:rPr>
        <w:t>.</w:t>
      </w:r>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1" w:name="_Toc45878216"/>
      <w:bookmarkStart w:id="332" w:name="_Toc76043604"/>
      <w:bookmarkStart w:id="333" w:name="_Toc76985871"/>
      <w:bookmarkStart w:id="334" w:name="_Toc77257445"/>
      <w:bookmarkStart w:id="335"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1"/>
      <w:bookmarkEnd w:id="332"/>
      <w:bookmarkEnd w:id="333"/>
      <w:bookmarkEnd w:id="334"/>
      <w:bookmarkEnd w:id="335"/>
    </w:p>
    <w:p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6" w:name="_Toc45878217"/>
      <w:bookmarkStart w:id="337" w:name="_Toc76043605"/>
      <w:bookmarkStart w:id="338" w:name="_Toc76985872"/>
      <w:bookmarkStart w:id="339" w:name="_Toc77257446"/>
      <w:bookmarkStart w:id="340" w:name="_Toc77259317"/>
      <w:r>
        <w:rPr>
          <w:rFonts w:ascii="Calibri" w:hAnsi="Calibri" w:cs="Calibri"/>
          <w:u w:val="none"/>
        </w:rPr>
        <w:t>ΑΠΟΦΟΙΤΟΙ ΕΛΛΗΝΙΚΩΝ ΛΥΚΕΙΩΝ</w:t>
      </w:r>
      <w:bookmarkEnd w:id="336"/>
      <w:bookmarkEnd w:id="337"/>
      <w:bookmarkEnd w:id="338"/>
      <w:bookmarkEnd w:id="339"/>
      <w:bookmarkEnd w:id="340"/>
    </w:p>
    <w:p w:rsidR="007E5287" w:rsidRDefault="007E5287">
      <w:pPr>
        <w:pStyle w:val="40"/>
        <w:ind w:left="1843" w:right="-86" w:hanging="1843"/>
        <w:outlineLvl w:val="9"/>
        <w:rPr>
          <w:rFonts w:ascii="Calibri" w:hAnsi="Calibri" w:cs="Calibri"/>
          <w:u w:val="none"/>
        </w:rPr>
      </w:pPr>
    </w:p>
    <w:p w:rsidR="007E5287" w:rsidRDefault="007E5287">
      <w:pPr>
        <w:pStyle w:val="40"/>
        <w:ind w:left="-142" w:right="-86" w:firstLine="142"/>
        <w:outlineLvl w:val="9"/>
        <w:rPr>
          <w:rFonts w:ascii="Calibri" w:hAnsi="Calibri" w:cs="Calibri"/>
          <w:u w:val="none"/>
        </w:rPr>
      </w:pPr>
    </w:p>
    <w:p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rsidR="007E5287" w:rsidRDefault="007E5287">
      <w:pPr>
        <w:pStyle w:val="Standard"/>
        <w:jc w:val="both"/>
        <w:rPr>
          <w:rFonts w:ascii="Calibri" w:hAnsi="Calibri" w:cs="Calibri"/>
        </w:rPr>
      </w:pP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1" w:name="_Toc45878218"/>
      <w:bookmarkStart w:id="342" w:name="_Toc76043606"/>
      <w:bookmarkStart w:id="343" w:name="_Toc76985873"/>
      <w:bookmarkStart w:id="344" w:name="_Toc77259318"/>
      <w:r>
        <w:rPr>
          <w:rFonts w:ascii="Calibri" w:hAnsi="Calibri" w:cs="Calibri"/>
          <w:szCs w:val="24"/>
        </w:rPr>
        <w:t>ΚΑΤΗΓΟΡΙΑ 4</w:t>
      </w:r>
      <w:bookmarkEnd w:id="341"/>
      <w:bookmarkEnd w:id="342"/>
      <w:bookmarkEnd w:id="343"/>
      <w:bookmarkEnd w:id="344"/>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5" w:name="_Toc45878219"/>
      <w:bookmarkStart w:id="346" w:name="_Toc76043607"/>
      <w:bookmarkStart w:id="347" w:name="_Toc76985874"/>
      <w:bookmarkStart w:id="348"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5"/>
      <w:bookmarkEnd w:id="346"/>
      <w:bookmarkEnd w:id="347"/>
      <w:bookmarkEnd w:id="348"/>
    </w:p>
    <w:p w:rsidR="007E5287" w:rsidRDefault="007E5287">
      <w:pPr>
        <w:pStyle w:val="40"/>
        <w:ind w:left="0" w:right="-86" w:firstLine="0"/>
        <w:jc w:val="center"/>
        <w:outlineLvl w:val="9"/>
        <w:rPr>
          <w:rFonts w:ascii="Calibri" w:hAnsi="Calibri" w:cs="Calibri"/>
          <w:szCs w:val="24"/>
        </w:rPr>
      </w:pPr>
    </w:p>
    <w:p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rsidR="007E5287" w:rsidRDefault="007E5287">
      <w:pPr>
        <w:pStyle w:val="40"/>
        <w:ind w:left="0" w:right="-86" w:firstLine="0"/>
        <w:jc w:val="center"/>
        <w:outlineLvl w:val="9"/>
        <w:rPr>
          <w:rFonts w:ascii="Calibri" w:hAnsi="Calibri" w:cs="Calibri"/>
          <w:szCs w:val="24"/>
        </w:rPr>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w:t>
      </w:r>
      <w:r>
        <w:rPr>
          <w:rFonts w:ascii="Calibri" w:hAnsi="Calibri" w:cs="Calibri"/>
        </w:rPr>
        <w:lastRenderedPageBreak/>
        <w:t>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9" w:name="_Toc45878220"/>
      <w:bookmarkStart w:id="350" w:name="_Toc76043608"/>
      <w:bookmarkStart w:id="351" w:name="_Toc76985875"/>
      <w:bookmarkStart w:id="352" w:name="_Toc77259320"/>
      <w:r>
        <w:rPr>
          <w:rFonts w:ascii="Calibri" w:hAnsi="Calibri" w:cs="Calibri"/>
          <w:szCs w:val="24"/>
        </w:rPr>
        <w:t>ΚΑΤΗΓΟΡΙΑ 3</w:t>
      </w:r>
      <w:bookmarkEnd w:id="349"/>
      <w:bookmarkEnd w:id="350"/>
      <w:bookmarkEnd w:id="351"/>
      <w:bookmarkEnd w:id="352"/>
      <w:r>
        <w:rPr>
          <w:rFonts w:ascii="Calibri" w:hAnsi="Calibri" w:cs="Calibri"/>
          <w:szCs w:val="24"/>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3" w:name="_Toc45878221"/>
      <w:bookmarkStart w:id="354" w:name="_Toc76043609"/>
      <w:bookmarkStart w:id="355" w:name="_Toc76985876"/>
      <w:bookmarkStart w:id="356"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3"/>
      <w:bookmarkEnd w:id="354"/>
      <w:bookmarkEnd w:id="355"/>
      <w:bookmarkEnd w:id="356"/>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7" w:name="_Toc45878222"/>
      <w:bookmarkStart w:id="358" w:name="_Toc76043610"/>
      <w:bookmarkStart w:id="359" w:name="_Toc76985877"/>
      <w:bookmarkStart w:id="360" w:name="_Toc77259322"/>
      <w:r>
        <w:rPr>
          <w:rFonts w:ascii="Calibri" w:hAnsi="Calibri" w:cs="Calibri"/>
        </w:rPr>
        <w:t>ΚΑΤΗΓΟΡΙΑ 5</w:t>
      </w:r>
      <w:bookmarkEnd w:id="357"/>
      <w:bookmarkEnd w:id="358"/>
      <w:bookmarkEnd w:id="359"/>
      <w:bookmarkEnd w:id="360"/>
      <w:r>
        <w:rPr>
          <w:rFonts w:ascii="Calibri" w:hAnsi="Calibri" w:cs="Calibri"/>
        </w:rPr>
        <w:t>.</w:t>
      </w:r>
    </w:p>
    <w:p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3"/>
      <w:bookmarkStart w:id="362" w:name="_Toc76043611"/>
      <w:bookmarkStart w:id="363" w:name="_Toc76985878"/>
      <w:bookmarkStart w:id="364"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1"/>
      <w:bookmarkEnd w:id="362"/>
      <w:bookmarkEnd w:id="363"/>
      <w:bookmarkEnd w:id="364"/>
    </w:p>
    <w:p w:rsidR="007E5287" w:rsidRDefault="007E5287">
      <w:pPr>
        <w:pStyle w:val="Standard"/>
        <w:jc w:val="both"/>
      </w:pPr>
    </w:p>
    <w:p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rsidR="007E5287" w:rsidRDefault="007E5287">
      <w:pPr>
        <w:pStyle w:val="Standard"/>
        <w:jc w:val="both"/>
      </w:pPr>
    </w:p>
    <w:p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εικοσάβαθμη κλίμακα.</w:t>
      </w:r>
    </w:p>
    <w:p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εικοσάβαθμη κλίμακα από τις Διευθύνσεις Δευτεροβάθμιας Εκπαίδευσης της ημεδαπής.</w:t>
      </w:r>
    </w:p>
    <w:p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rsidR="007E5287" w:rsidRDefault="007E5287">
      <w:pPr>
        <w:pStyle w:val="Standard"/>
        <w:jc w:val="both"/>
        <w:rPr>
          <w:rFonts w:ascii="Calibri" w:hAnsi="Calibri" w:cs="Calibri"/>
        </w:rPr>
      </w:pPr>
    </w:p>
    <w:p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είτε θα έχει εκδοθεί από ΚΕΔΔΥ ή ΚΕΣΥ ή Ιατροπαιδαγωγικά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ab"/>
        <w:tblW w:w="10207" w:type="dxa"/>
        <w:tblInd w:w="-147" w:type="dxa"/>
        <w:tblLook w:val="04A0"/>
      </w:tblPr>
      <w:tblGrid>
        <w:gridCol w:w="10207"/>
      </w:tblGrid>
      <w:tr w:rsidR="007E5287" w:rsidTr="00FE48DE">
        <w:tc>
          <w:tcPr>
            <w:tcW w:w="10207" w:type="dxa"/>
          </w:tcPr>
          <w:p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rsidTr="00FE48DE">
        <w:tc>
          <w:tcPr>
            <w:tcW w:w="10207" w:type="dxa"/>
          </w:tcPr>
          <w:p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rsidR="007E5287" w:rsidRDefault="0068028E">
      <w:pPr>
        <w:pStyle w:val="1"/>
        <w:pageBreakBefore/>
        <w:ind w:right="-86"/>
        <w:jc w:val="center"/>
        <w:rPr>
          <w:rFonts w:ascii="Calibri" w:hAnsi="Calibri" w:cs="Calibri"/>
          <w:szCs w:val="24"/>
        </w:rPr>
      </w:pPr>
      <w:bookmarkStart w:id="365" w:name="__RefHeading___Toc515359080"/>
      <w:bookmarkStart w:id="366" w:name="_Toc517689175"/>
      <w:bookmarkStart w:id="367" w:name="_Toc13208513"/>
      <w:bookmarkStart w:id="368" w:name="_Toc13219086"/>
      <w:bookmarkStart w:id="369" w:name="_Toc13221175"/>
      <w:bookmarkStart w:id="370" w:name="_Toc42584965"/>
      <w:bookmarkStart w:id="371" w:name="_Toc45784033"/>
      <w:bookmarkStart w:id="372" w:name="_Toc45807098"/>
      <w:bookmarkStart w:id="373" w:name="_Toc45809421"/>
      <w:bookmarkStart w:id="374" w:name="_Toc45878224"/>
      <w:bookmarkStart w:id="375" w:name="_Toc76043612"/>
      <w:bookmarkStart w:id="376" w:name="_Toc76985879"/>
      <w:bookmarkStart w:id="377" w:name="_Toc77259324"/>
      <w:bookmarkStart w:id="378" w:name="_Toc106613342"/>
      <w:bookmarkStart w:id="379" w:name="_Toc106615287"/>
      <w:r>
        <w:rPr>
          <w:rFonts w:ascii="Calibri" w:hAnsi="Calibri" w:cs="Calibri"/>
          <w:szCs w:val="24"/>
        </w:rPr>
        <w:lastRenderedPageBreak/>
        <w:t>ΚΕ</w:t>
      </w:r>
      <w:r w:rsidR="004E0738">
        <w:rPr>
          <w:rFonts w:ascii="Calibri" w:hAnsi="Calibri" w:cs="Calibri"/>
          <w:szCs w:val="24"/>
        </w:rPr>
        <w:t>ΦΑΛΑΙΟ Γ΄</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7E5287" w:rsidRDefault="007E5287">
      <w:pPr>
        <w:pStyle w:val="Standard"/>
      </w:pPr>
    </w:p>
    <w:p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rsidR="007E5287" w:rsidRDefault="007E5287">
      <w:pPr>
        <w:pStyle w:val="Standard"/>
        <w:rPr>
          <w:rFonts w:ascii="Calibri" w:hAnsi="Calibri" w:cs="Calibri"/>
        </w:rPr>
      </w:pPr>
    </w:p>
    <w:p w:rsidR="007E5287" w:rsidRDefault="004E0738">
      <w:pPr>
        <w:pStyle w:val="Standard"/>
        <w:jc w:val="both"/>
      </w:pPr>
      <w:r>
        <w:rPr>
          <w:rFonts w:ascii="Calibri" w:hAnsi="Calibri" w:cs="Calibri"/>
        </w:rPr>
        <w:t>Επισημαίνεται στους υποψηφίους ότι πρωτίστως όλα τα πρωτότυπα δικαιολογητικά που εκδίδονται από ξένη υπηρεσία (σχολείο, άλλη εκπαιδευτική αρχή, κ.λ.π.)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F55CB">
        <w:rPr>
          <w:rFonts w:ascii="Calibri" w:hAnsi="Calibri" w:cs="Calibri"/>
        </w:rPr>
        <w:t xml:space="preserve"> και</w:t>
      </w:r>
      <w:r w:rsidR="009450F9">
        <w:rPr>
          <w:rFonts w:ascii="Calibri" w:hAnsi="Calibri" w:cs="Calibri"/>
        </w:rPr>
        <w:t xml:space="preserve"> Ρωσία</w:t>
      </w:r>
      <w:r w:rsidR="00EF55CB">
        <w:rPr>
          <w:rFonts w:ascii="Calibri" w:hAnsi="Calibri" w:cs="Calibri"/>
        </w:rPr>
        <w:t xml:space="preserve"> </w:t>
      </w:r>
      <w:r w:rsidR="00EF55CB" w:rsidRPr="00EF55CB">
        <w:rPr>
          <w:rFonts w:ascii="Calibri" w:hAnsi="Calibri" w:cs="Calibri"/>
        </w:rPr>
        <w:t>.</w:t>
      </w:r>
    </w:p>
    <w:p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rsidR="007E5287" w:rsidRDefault="004E0738">
      <w:pPr>
        <w:pStyle w:val="Standard"/>
        <w:jc w:val="both"/>
      </w:pPr>
      <w:r>
        <w:rPr>
          <w:rFonts w:ascii="Calibri" w:hAnsi="Calibri" w:cs="Calibri"/>
          <w:b/>
        </w:rPr>
        <w:t xml:space="preserve">Αγία Λουκία, Αγ. Βικέντιος &amp; Γρεναδίνες, Άγιος Μαρίνος, Αγ. Μαυρίκιος, Άγιος Χριστόφορος (Σεντ Κιτς)&amp; Νέβις, Αζερμπαϊτζάν, Αλβανία, Ανδόρρα, Αντίγκουα &amp; Μπαρμπούντα, Αργεντινή, Αρμενία, Αυστραλία, Αυστρία, Βανουάτου, Βέλγιο, Βενεζουέλα, Βολιβία, Βοσνία και Ερζεγοβίνη, Βουλγαρία, Βραζιλία, Γαλλία, Γερμανία, Γεωργία, Γουατεμάλα, Γουϊνέα, Γρενάδα, Δανία (δεν συμπεριλαμβάνονται η Γροιλανδία και οι Νήσοι Φερόες), Δομινίκα, Δομινικανή Δημοκρατία, Εκουαδόρ (Ισημερινός), Ελ Σαλβαντόρ, Ελβετία, Εσθονία, Εσουατίνι, Η.Π.Α., Ηνωμένο Βασίλειο (Συμπεριλαμβάνονται Αγία Ελένη, Ανγκουίλα, Βερμούδες, Βρετανικές Παρθένοι Νήσοι, Γιβραλτάρ, Γκέρνσεϊ, Μοντσερράτ, Νήσος του Μαν, Νήσοι Κέιμαν, Νήσοι Νότιος Γεωργία και Νότιοι Σάντουιτς, Νήσοι Τερκς και Κέικος, Νήσοι Φώκλαντ, Τζέρσεϊ), Ιαμαϊκή (Τζαμάικα), Ιαπωνία, Ινδία, </w:t>
      </w:r>
      <w:r w:rsidR="00CF4FD9" w:rsidRPr="003F79F5">
        <w:rPr>
          <w:rFonts w:ascii="Calibri" w:hAnsi="Calibri" w:cs="Calibri"/>
          <w:b/>
        </w:rPr>
        <w:t>Ινδονησία,</w:t>
      </w:r>
      <w:r w:rsidR="00CF4FD9">
        <w:rPr>
          <w:rFonts w:ascii="Calibri" w:hAnsi="Calibri" w:cs="Calibri"/>
          <w:b/>
        </w:rPr>
        <w:t xml:space="preserve"> </w:t>
      </w:r>
      <w:r>
        <w:rPr>
          <w:rFonts w:ascii="Calibri" w:hAnsi="Calibri" w:cs="Calibri"/>
          <w:b/>
        </w:rPr>
        <w:t>Ιρλανδία, Ισλανδία, Ισπανία, Ισραήλ, Ιταλία, Καζακστάν, Κίνα (μόνο η Ειδική περιφέρεια του Χονγκ Κονγκ και του Μακάο), Κολομβία, Κορέα (Νότιος), Κόστα Ρίκα, Κροατία, Κύπρος, Λεσόθο,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Μπουρουντί, Μπρουνέι-Νταρουσαλάμ, Ναμίμπια, Νέα Ζηλανδία, Νήσοι Κουκ, Νήσοι Μάρσαλ, Νικαράγουα, Νιούε, Νορβηγία, Νότιος Αφρική, Ολλανδία (Κάτω Χώρες) (Συμπεριλαμβάνονται Άγιος Ευστάθιος, Άγιος Μαρτίνος, Αρούμπα, Κουρασάο, Μποναίρ, Σάμπα), Ομάν, Ονδούρα, Ουγγαρία, Ουκρανία, Ουρουγουάη, Παλάου, Παναμάς, Παραγουάη, Πολωνία, Πορτογαλία, Πράσινο Ακρωτήριο, Ρουμανία, Ρωσία, Σαμόα, Σάο Τόμε &amp; Πρίνσιπε</w:t>
      </w:r>
      <w:r w:rsidRPr="003F79F5">
        <w:rPr>
          <w:rFonts w:ascii="Calibri" w:hAnsi="Calibri" w:cs="Calibri"/>
          <w:b/>
        </w:rPr>
        <w:t>,</w:t>
      </w:r>
      <w:r w:rsidR="00CF4FD9" w:rsidRPr="003F79F5">
        <w:rPr>
          <w:rFonts w:ascii="Calibri" w:hAnsi="Calibri" w:cs="Calibri"/>
          <w:b/>
        </w:rPr>
        <w:t xml:space="preserve"> Σαουδική Αραβία,</w:t>
      </w:r>
      <w:r>
        <w:rPr>
          <w:rFonts w:ascii="Calibri" w:hAnsi="Calibri" w:cs="Calibri"/>
          <w:b/>
        </w:rPr>
        <w:t xml:space="preserve"> </w:t>
      </w:r>
      <w:r w:rsidR="00CF4FD9" w:rsidRPr="003F79F5">
        <w:rPr>
          <w:rFonts w:ascii="Calibri" w:hAnsi="Calibri" w:cs="Calibri"/>
          <w:b/>
        </w:rPr>
        <w:t>Σενεγάλη</w:t>
      </w:r>
      <w:r w:rsidR="00CF4FD9">
        <w:rPr>
          <w:rFonts w:ascii="Calibri" w:hAnsi="Calibri" w:cs="Calibri"/>
          <w:b/>
        </w:rPr>
        <w:t xml:space="preserve">, </w:t>
      </w:r>
      <w:r>
        <w:rPr>
          <w:rFonts w:ascii="Calibri" w:hAnsi="Calibri" w:cs="Calibri"/>
          <w:b/>
        </w:rPr>
        <w:t xml:space="preserve">Σερβία, Σεϋχέλλες, Σιγκαπούρη, Βόρειος Μακεδονία, Σλοβακία, Σλοβενία, Σουηδία, Σουρινάμ, Τατζικιστάν, Τόγκα, Τουρκία, Τρινιντάντ &amp; Τομπάγκο, Τσεχία, Φινλανδία, Φίτζι, Χιλή </w:t>
      </w:r>
      <w:r>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Pr>
          <w:rFonts w:ascii="Calibri" w:hAnsi="Calibri" w:cs="Calibri"/>
          <w:b/>
        </w:rPr>
        <w:t>(APOSTILLE)</w:t>
      </w:r>
      <w:r>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Pr>
          <w:rFonts w:ascii="Calibri" w:hAnsi="Calibri" w:cs="Calibri"/>
          <w:b/>
        </w:rPr>
        <w:t>.</w:t>
      </w:r>
    </w:p>
    <w:p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w:t>
      </w:r>
      <w:r>
        <w:rPr>
          <w:rFonts w:ascii="Calibri" w:hAnsi="Calibri" w:cs="Calibri"/>
        </w:rPr>
        <w:lastRenderedPageBreak/>
        <w:t>Ν.1497/1984 (ΦΕΚ Α' 188/27.11.1984).Επίσης, το ΚΟΣΣΥΦΟΠΕΔΙΟ αναγνωρίζεται ως τμήμα της ΣΕΡΒΙΑΣ και όχι ως ανεξάρτητο κράτος (έχει εγείρει η Χώρα μας αντίρρηση).</w:t>
      </w:r>
    </w:p>
    <w:p w:rsidR="007E5287" w:rsidRDefault="007E5287">
      <w:pPr>
        <w:pStyle w:val="Standard"/>
        <w:rPr>
          <w:rFonts w:ascii="Calibri" w:hAnsi="Calibri" w:cs="Calibri"/>
        </w:rPr>
      </w:pPr>
    </w:p>
    <w:p w:rsidR="007E5287" w:rsidRDefault="004E0738">
      <w:pPr>
        <w:pStyle w:val="Standard"/>
      </w:pPr>
      <w:r>
        <w:rPr>
          <w:rFonts w:ascii="Calibri" w:hAnsi="Calibri" w:cs="Calibri"/>
          <w:b/>
        </w:rPr>
        <w:t>Η επικύρωση γίνεται στο πρωτότυπο και όχι σε φωτοτυπία.</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74/τ.Α΄/26.3.2014):</w:t>
      </w:r>
    </w:p>
    <w:p w:rsidR="007E5287" w:rsidRDefault="007E5287">
      <w:pPr>
        <w:pStyle w:val="Standard"/>
        <w:rPr>
          <w:rFonts w:ascii="Calibri" w:hAnsi="Calibri" w:cs="Calibri"/>
          <w:b/>
          <w:u w:val="single"/>
        </w:rPr>
      </w:pPr>
    </w:p>
    <w:p w:rsidR="007E5287" w:rsidRDefault="004E0738">
      <w:pPr>
        <w:pStyle w:val="Standard"/>
        <w:rPr>
          <w:rFonts w:ascii="Calibri" w:hAnsi="Calibri" w:cs="Calibri"/>
          <w:b/>
          <w:u w:val="single"/>
        </w:rPr>
      </w:pPr>
      <w:r>
        <w:rPr>
          <w:rFonts w:ascii="Calibri" w:hAnsi="Calibri" w:cs="Calibri"/>
          <w:b/>
          <w:u w:val="single"/>
        </w:rPr>
        <w:t>Της αλλοδαπής</w:t>
      </w:r>
    </w:p>
    <w:p w:rsidR="007E5287" w:rsidRDefault="007E5287">
      <w:pPr>
        <w:pStyle w:val="Standard"/>
        <w:rPr>
          <w:rFonts w:ascii="Calibri" w:hAnsi="Calibri" w:cs="Calibri"/>
          <w:b/>
          <w:u w:val="single"/>
        </w:rPr>
      </w:pPr>
    </w:p>
    <w:p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208/τ.Α΄/27.09.2013),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μεταφραστές/στριες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rsidR="007E5287" w:rsidRDefault="007E5287">
      <w:pPr>
        <w:pStyle w:val="Standard"/>
        <w:rPr>
          <w:rFonts w:ascii="Calibri" w:hAnsi="Calibri" w:cs="Calibri"/>
        </w:rPr>
      </w:pPr>
    </w:p>
    <w:p w:rsidR="007E5287" w:rsidRDefault="004E0738">
      <w:pPr>
        <w:pStyle w:val="Standard"/>
      </w:pPr>
      <w:r>
        <w:rPr>
          <w:rFonts w:ascii="Calibri" w:hAnsi="Calibri" w:cs="Calibri"/>
        </w:rPr>
        <w:t xml:space="preserve">Εφιστάται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rsidR="007E5287" w:rsidRDefault="007E5287">
      <w:pPr>
        <w:pStyle w:val="Standard"/>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Της ημεδαπής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κ.λ.π.)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rsidR="007E5287" w:rsidRDefault="007E5287">
      <w:pPr>
        <w:pStyle w:val="Standard"/>
        <w:jc w:val="both"/>
        <w:rPr>
          <w:rFonts w:ascii="Calibri" w:hAnsi="Calibri" w:cs="Calibri"/>
        </w:rPr>
      </w:pPr>
    </w:p>
    <w:p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b/>
          <w:u w:val="single"/>
        </w:rPr>
      </w:pPr>
      <w:r>
        <w:rPr>
          <w:rFonts w:ascii="Calibri" w:hAnsi="Calibri" w:cs="Calibri"/>
          <w:b/>
          <w:u w:val="single"/>
        </w:rPr>
        <w:t>ΠΡΟΣΟΧΗ :</w:t>
      </w:r>
    </w:p>
    <w:p w:rsidR="007E5287" w:rsidRDefault="007E5287">
      <w:pPr>
        <w:pStyle w:val="Standard"/>
        <w:rPr>
          <w:rFonts w:ascii="Calibri" w:hAnsi="Calibri" w:cs="Calibri"/>
        </w:rPr>
      </w:pPr>
    </w:p>
    <w:p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rsidR="007E5287" w:rsidRDefault="007E5287">
      <w:pPr>
        <w:pStyle w:val="Standard"/>
        <w:rPr>
          <w:rFonts w:ascii="Calibri" w:hAnsi="Calibri" w:cs="Calibri"/>
        </w:rPr>
      </w:pPr>
    </w:p>
    <w:p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rsidR="007E5287" w:rsidRDefault="007E5287">
      <w:pPr>
        <w:pStyle w:val="Standard"/>
        <w:rPr>
          <w:rFonts w:ascii="Calibri" w:hAnsi="Calibri" w:cs="Calibri"/>
        </w:rPr>
      </w:pPr>
    </w:p>
    <w:p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rsidR="007E5287" w:rsidRDefault="007E5287">
      <w:pPr>
        <w:pStyle w:val="Standard"/>
        <w:jc w:val="both"/>
        <w:rPr>
          <w:rFonts w:ascii="Calibri" w:hAnsi="Calibri" w:cs="Calibri"/>
        </w:rPr>
      </w:pPr>
    </w:p>
    <w:p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rsidR="007E5287" w:rsidRDefault="007E5287">
      <w:pPr>
        <w:pStyle w:val="Standard"/>
        <w:jc w:val="both"/>
        <w:rPr>
          <w:rFonts w:ascii="Calibri" w:hAnsi="Calibri" w:cs="Calibri"/>
          <w:b/>
          <w:u w:val="single"/>
        </w:rPr>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7E5287">
      <w:pPr>
        <w:pStyle w:val="Standard"/>
      </w:pPr>
    </w:p>
    <w:p w:rsidR="007E5287" w:rsidRDefault="004E0738">
      <w:pPr>
        <w:pStyle w:val="1"/>
        <w:pageBreakBefore/>
        <w:ind w:right="-86"/>
        <w:jc w:val="center"/>
        <w:rPr>
          <w:rFonts w:ascii="Calibri" w:hAnsi="Calibri" w:cs="Calibri"/>
          <w:szCs w:val="24"/>
        </w:rPr>
      </w:pPr>
      <w:bookmarkStart w:id="380" w:name="__RefHeading___Toc515359081"/>
      <w:bookmarkStart w:id="381" w:name="_Toc517689176"/>
      <w:bookmarkStart w:id="382" w:name="_Toc13208514"/>
      <w:bookmarkStart w:id="383" w:name="_Toc13219087"/>
      <w:bookmarkStart w:id="384" w:name="_Toc13221176"/>
      <w:bookmarkStart w:id="385" w:name="_Toc42584966"/>
      <w:bookmarkStart w:id="386" w:name="_Toc45784034"/>
      <w:bookmarkStart w:id="387" w:name="_Toc45807099"/>
      <w:bookmarkStart w:id="388" w:name="_Toc45809422"/>
      <w:bookmarkStart w:id="389" w:name="_Toc45878225"/>
      <w:bookmarkStart w:id="390" w:name="_Toc76043613"/>
      <w:bookmarkStart w:id="391" w:name="_Toc76985880"/>
      <w:bookmarkStart w:id="392" w:name="_Toc77259325"/>
      <w:bookmarkStart w:id="393" w:name="_Toc106613343"/>
      <w:bookmarkStart w:id="394" w:name="_Toc106615288"/>
      <w:r>
        <w:rPr>
          <w:rFonts w:ascii="Calibri" w:hAnsi="Calibri" w:cs="Calibri"/>
          <w:szCs w:val="24"/>
        </w:rPr>
        <w:lastRenderedPageBreak/>
        <w:t>ΚΕΦΑΛΑΙΟ 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7E5287" w:rsidRDefault="004E0738">
      <w:pPr>
        <w:pStyle w:val="1"/>
        <w:ind w:right="-86"/>
        <w:jc w:val="center"/>
        <w:rPr>
          <w:rFonts w:ascii="Calibri" w:hAnsi="Calibri" w:cs="Calibri"/>
          <w:szCs w:val="24"/>
        </w:rPr>
      </w:pPr>
      <w:bookmarkStart w:id="395" w:name="__RefHeading___Toc515359082"/>
      <w:bookmarkStart w:id="396" w:name="_Toc517689177"/>
      <w:bookmarkStart w:id="397" w:name="_Toc13208515"/>
      <w:bookmarkStart w:id="398" w:name="_Toc13219088"/>
      <w:bookmarkStart w:id="399" w:name="_Toc13221177"/>
      <w:bookmarkStart w:id="400" w:name="_Toc42584967"/>
      <w:bookmarkStart w:id="401" w:name="_Toc45784035"/>
      <w:bookmarkStart w:id="402" w:name="_Toc45807100"/>
      <w:bookmarkStart w:id="403" w:name="_Toc45809423"/>
      <w:bookmarkStart w:id="404" w:name="_Toc45878226"/>
      <w:bookmarkStart w:id="405" w:name="_Toc76043614"/>
      <w:bookmarkStart w:id="406" w:name="_Toc76985881"/>
      <w:bookmarkStart w:id="407" w:name="_Toc77259326"/>
      <w:bookmarkStart w:id="408" w:name="_Toc106613344"/>
      <w:bookmarkStart w:id="409" w:name="_Toc106615289"/>
      <w:r>
        <w:rPr>
          <w:rFonts w:ascii="Calibri" w:hAnsi="Calibri" w:cs="Calibri"/>
          <w:szCs w:val="24"/>
        </w:rPr>
        <w:t>ΤΡΟΠΟΣ ΕΙΣΑΓΩΓΗΣ</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7E5287" w:rsidRDefault="004E0738">
      <w:pPr>
        <w:pStyle w:val="Standard"/>
        <w:ind w:right="-86" w:firstLine="720"/>
        <w:jc w:val="both"/>
        <w:rPr>
          <w:rFonts w:ascii="Calibri" w:hAnsi="Calibri" w:cs="Calibri"/>
          <w:b/>
        </w:rPr>
      </w:pPr>
      <w:r>
        <w:rPr>
          <w:rFonts w:ascii="Calibri" w:hAnsi="Calibri" w:cs="Calibri"/>
          <w:b/>
        </w:rPr>
        <w:t xml:space="preserve"> </w:t>
      </w:r>
      <w:bookmarkStart w:id="410" w:name="__RefHeading___Toc515359083"/>
      <w:bookmarkStart w:id="411" w:name="_Toc517689178"/>
      <w:bookmarkStart w:id="412" w:name="_Toc13208516"/>
      <w:bookmarkStart w:id="413" w:name="_Toc13219089"/>
      <w:bookmarkStart w:id="414" w:name="_Toc13221178"/>
      <w:bookmarkStart w:id="415" w:name="_Toc42584969"/>
      <w:bookmarkStart w:id="416" w:name="_Toc45784037"/>
      <w:bookmarkStart w:id="417" w:name="_Toc45807102"/>
      <w:bookmarkStart w:id="418" w:name="_Toc45809425"/>
      <w:bookmarkStart w:id="419" w:name="_Toc45878228"/>
      <w:bookmarkStart w:id="420" w:name="_Toc76043615"/>
      <w:bookmarkStart w:id="421" w:name="_Toc76985882"/>
      <w:r>
        <w:rPr>
          <w:rFonts w:ascii="Calibri" w:hAnsi="Calibri" w:cs="Calibri"/>
          <w:b/>
        </w:rPr>
        <w:t>α. Η επιλογή των υποψηφίων που υπάγονται στις ειδικές κατηγορίες 1 και 2:</w:t>
      </w:r>
      <w:bookmarkEnd w:id="410"/>
      <w:bookmarkEnd w:id="411"/>
      <w:bookmarkEnd w:id="412"/>
      <w:bookmarkEnd w:id="413"/>
      <w:bookmarkEnd w:id="414"/>
      <w:bookmarkEnd w:id="415"/>
      <w:bookmarkEnd w:id="416"/>
      <w:bookmarkEnd w:id="417"/>
      <w:bookmarkEnd w:id="418"/>
      <w:bookmarkEnd w:id="419"/>
      <w:bookmarkEnd w:id="420"/>
      <w:bookmarkEnd w:id="421"/>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rsidR="007E5287" w:rsidRDefault="004E0738">
      <w:pPr>
        <w:pStyle w:val="Standard"/>
        <w:ind w:right="-86" w:firstLine="720"/>
        <w:jc w:val="both"/>
        <w:rPr>
          <w:rFonts w:ascii="Calibri" w:hAnsi="Calibri" w:cs="Calibri"/>
        </w:rPr>
      </w:pPr>
      <w:r>
        <w:rPr>
          <w:rFonts w:ascii="Calibri" w:hAnsi="Calibri" w:cs="Calibri"/>
        </w:rPr>
        <w:t>Ειδικότερα:</w:t>
      </w:r>
    </w:p>
    <w:p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rsidR="007E5287" w:rsidRDefault="004E0738">
      <w:pPr>
        <w:pStyle w:val="Standard"/>
        <w:ind w:right="-86" w:firstLine="720"/>
        <w:jc w:val="both"/>
      </w:pPr>
      <w:r w:rsidRPr="0099226A">
        <w:rPr>
          <w:rFonts w:ascii="Calibri" w:hAnsi="Calibri" w:cs="Calibri"/>
        </w:rPr>
        <w:t>δ) Λατινικά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ii) Ομάδα Προσανατολισμού ΘΕΤΙΚΩΝ ΣΠΟΥΔΩΝ και ΣΠΟΥΔΩΝ ΥΓΕΙΑΣ</w:t>
      </w:r>
    </w:p>
    <w:p w:rsidR="007E5287" w:rsidRDefault="004E0738">
      <w:pPr>
        <w:pStyle w:val="Standard"/>
        <w:ind w:right="-86" w:firstLine="720"/>
        <w:jc w:val="both"/>
        <w:rPr>
          <w:rFonts w:ascii="Calibri" w:hAnsi="Calibri" w:cs="Calibri"/>
        </w:rPr>
      </w:pPr>
      <w:r>
        <w:rPr>
          <w:rFonts w:ascii="Calibri" w:hAnsi="Calibri" w:cs="Calibri"/>
        </w:rPr>
        <w:lastRenderedPageBreak/>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 xml:space="preserve">iii) Ομάδα Προσανατολισμού ΣΠΟΥΔΩΝ ΟΙΚΟΝΟΜΙΑΣ ΚΑΙ ΠΛΗΡΟΦΟΡΙΚΗΣ </w:t>
      </w:r>
    </w:p>
    <w:p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rsidR="007E5287" w:rsidRDefault="007E5287">
      <w:pPr>
        <w:pStyle w:val="Standard"/>
        <w:ind w:right="-86" w:firstLine="720"/>
        <w:jc w:val="both"/>
        <w:rPr>
          <w:rFonts w:ascii="Calibri" w:hAnsi="Calibri" w:cs="Calibri"/>
        </w:rPr>
      </w:pPr>
    </w:p>
    <w:p w:rsidR="007E5287" w:rsidRDefault="007E5287">
      <w:pPr>
        <w:pStyle w:val="Standard"/>
        <w:ind w:right="-86" w:firstLine="720"/>
        <w:jc w:val="both"/>
        <w:rPr>
          <w:rFonts w:ascii="Calibri" w:hAnsi="Calibri" w:cs="Calibri"/>
        </w:rPr>
      </w:pPr>
    </w:p>
    <w:p w:rsidR="007E5287" w:rsidRDefault="004E0738">
      <w:pPr>
        <w:pStyle w:val="Standard"/>
        <w:ind w:right="-86" w:firstLine="720"/>
        <w:jc w:val="both"/>
        <w:rPr>
          <w:rFonts w:ascii="Calibri" w:hAnsi="Calibri" w:cs="Calibri"/>
          <w:b/>
        </w:rPr>
      </w:pPr>
      <w:bookmarkStart w:id="422" w:name="__RefHeading___Toc515359084"/>
      <w:bookmarkStart w:id="423" w:name="_Toc517689179"/>
      <w:bookmarkStart w:id="424" w:name="_Toc13208517"/>
      <w:bookmarkStart w:id="425" w:name="_Toc13219090"/>
      <w:bookmarkStart w:id="426" w:name="_Toc13221179"/>
      <w:bookmarkStart w:id="427" w:name="_Toc42584970"/>
      <w:bookmarkStart w:id="428" w:name="_Toc45784038"/>
      <w:bookmarkStart w:id="429" w:name="_Toc45807103"/>
      <w:bookmarkStart w:id="430" w:name="_Toc45809426"/>
      <w:bookmarkStart w:id="431" w:name="_Toc45878229"/>
      <w:bookmarkStart w:id="432" w:name="_Toc76043616"/>
      <w:bookmarkStart w:id="433" w:name="_Toc76985883"/>
      <w:r>
        <w:rPr>
          <w:rFonts w:ascii="Calibri" w:hAnsi="Calibri" w:cs="Calibri"/>
          <w:b/>
        </w:rPr>
        <w:t>β. Η επιλογή των υποψηφίων των ειδικών κατηγοριών 3, 4 και 5:</w:t>
      </w:r>
      <w:bookmarkEnd w:id="422"/>
      <w:bookmarkEnd w:id="423"/>
      <w:bookmarkEnd w:id="424"/>
      <w:bookmarkEnd w:id="425"/>
      <w:bookmarkEnd w:id="426"/>
      <w:bookmarkEnd w:id="427"/>
      <w:bookmarkEnd w:id="428"/>
      <w:bookmarkEnd w:id="429"/>
      <w:bookmarkEnd w:id="430"/>
      <w:bookmarkEnd w:id="431"/>
      <w:bookmarkEnd w:id="432"/>
      <w:bookmarkEnd w:id="433"/>
    </w:p>
    <w:p w:rsidR="007E5287" w:rsidRDefault="007E5287">
      <w:pPr>
        <w:pStyle w:val="Standard"/>
        <w:ind w:right="-86" w:firstLine="720"/>
        <w:jc w:val="both"/>
        <w:rPr>
          <w:rFonts w:ascii="Calibri" w:hAnsi="Calibri" w:cs="Calibri"/>
          <w:b/>
        </w:rPr>
      </w:pPr>
    </w:p>
    <w:p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 .</w:t>
      </w:r>
    </w:p>
    <w:p w:rsidR="007E5287" w:rsidRDefault="004E0738">
      <w:pPr>
        <w:pStyle w:val="Standard"/>
        <w:ind w:right="-86" w:firstLine="720"/>
        <w:jc w:val="both"/>
        <w:rPr>
          <w:rFonts w:ascii="Calibri" w:hAnsi="Calibri" w:cs="Calibri"/>
        </w:rPr>
      </w:pPr>
      <w:r>
        <w:rPr>
          <w:rFonts w:ascii="Calibri" w:hAnsi="Calibri" w:cs="Calibri"/>
        </w:rPr>
        <w:t>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επιλέξουν μία Ομάδα Προσανατολισμού από τις προαναφερόμενες και να εξεταστούν στα μαθήματα αυτής. Οι υποψήφιοι, εφόσον ενδιαφέρονται για εισαγωγή στις συγκεκριμένες αυτές σχολές θα πρέπει να επιλέξουν ένα Επιστημονικό Πεδίο στο οποίο δίνει πρόσβαση η Ομάδα Προσανατολισμού την οποία επέλεξαν 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rsidR="007E5287" w:rsidRDefault="007E5287">
      <w:pPr>
        <w:pStyle w:val="Standard"/>
        <w:ind w:right="-86"/>
        <w:jc w:val="both"/>
      </w:pPr>
    </w:p>
    <w:p w:rsidR="007E5287" w:rsidRDefault="007E5287">
      <w:pPr>
        <w:pStyle w:val="Standard"/>
        <w:ind w:right="-86"/>
        <w:jc w:val="both"/>
        <w:rPr>
          <w:rFonts w:ascii="Calibri" w:hAnsi="Calibri" w:cs="Calibri"/>
        </w:rPr>
      </w:pPr>
    </w:p>
    <w:p w:rsidR="007E5287" w:rsidRDefault="004E0738">
      <w:pPr>
        <w:pStyle w:val="Standard"/>
        <w:ind w:right="-86" w:firstLine="720"/>
        <w:jc w:val="both"/>
      </w:pPr>
      <w:r>
        <w:rPr>
          <w:rFonts w:ascii="Calibri" w:hAnsi="Calibri" w:cs="Calibri"/>
          <w:b/>
        </w:rPr>
        <w:lastRenderedPageBreak/>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rsidR="007E5287" w:rsidRDefault="007E5287">
      <w:pPr>
        <w:pStyle w:val="Standard"/>
        <w:ind w:right="-86"/>
        <w:jc w:val="both"/>
        <w:rPr>
          <w:rFonts w:ascii="Calibri" w:hAnsi="Calibri" w:cs="Calibri"/>
        </w:rPr>
      </w:pPr>
    </w:p>
    <w:p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rsidR="007E5287" w:rsidRDefault="007E5287">
      <w:pPr>
        <w:pStyle w:val="Standard"/>
        <w:ind w:right="-86"/>
        <w:jc w:val="both"/>
      </w:pPr>
    </w:p>
    <w:p w:rsidR="007E5287" w:rsidRDefault="004E0738">
      <w:pPr>
        <w:pStyle w:val="Standard"/>
        <w:ind w:right="-86"/>
        <w:jc w:val="both"/>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p>
    <w:p w:rsidR="007E5287" w:rsidRDefault="004E0738">
      <w:pPr>
        <w:pStyle w:val="Standard"/>
        <w:ind w:right="-86" w:firstLine="720"/>
        <w:jc w:val="both"/>
        <w:rPr>
          <w:rFonts w:ascii="Calibri" w:hAnsi="Calibri" w:cs="Calibri"/>
        </w:rPr>
      </w:pPr>
      <w:r>
        <w:rPr>
          <w:rFonts w:ascii="Calibri" w:hAnsi="Calibri" w:cs="Calibri"/>
        </w:rPr>
        <w:t>Οι οικείες προκηρύξεις διατίθενται από τα Στρατολογικά Γραφεία και τα Αστυνομικά Τμήματα αντίστοιχα. Περισσότερες πληροφορίες για τις Σχολές αυτές δίνονται:</w:t>
      </w:r>
    </w:p>
    <w:p w:rsidR="007E5287" w:rsidRDefault="004E0738">
      <w:pPr>
        <w:pStyle w:val="Standard"/>
        <w:ind w:right="-86" w:firstLine="720"/>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rsidR="007E5287" w:rsidRDefault="004E0738">
      <w:pPr>
        <w:pStyle w:val="Standard"/>
        <w:ind w:right="-86" w:firstLine="720"/>
        <w:jc w:val="both"/>
        <w:rPr>
          <w:rFonts w:ascii="Calibri" w:hAnsi="Calibri" w:cs="Calibri"/>
        </w:rPr>
      </w:pPr>
      <w:r>
        <w:rPr>
          <w:rFonts w:ascii="Calibri" w:hAnsi="Calibri" w:cs="Calibri"/>
        </w:rPr>
        <w:t xml:space="preserve"> 2106598661-4</w:t>
      </w:r>
    </w:p>
    <w:p w:rsidR="007E5287" w:rsidRDefault="004E0738">
      <w:pPr>
        <w:pStyle w:val="Standard"/>
        <w:ind w:right="-86" w:firstLine="720"/>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rsidR="007E5287" w:rsidRDefault="004E0738">
      <w:pPr>
        <w:pStyle w:val="Standard"/>
        <w:ind w:right="-86" w:firstLine="720"/>
        <w:jc w:val="both"/>
        <w:rPr>
          <w:rFonts w:ascii="Calibri" w:hAnsi="Calibri" w:cs="Calibri"/>
        </w:rPr>
      </w:pPr>
      <w:r>
        <w:rPr>
          <w:rFonts w:ascii="Calibri" w:hAnsi="Calibri" w:cs="Calibri"/>
        </w:rPr>
        <w:t>54636, τηλ. 2310893238, ηλεκτρονικό ταχυδρομείο gek.thessalonikis@mod.mil.gr</w:t>
      </w:r>
    </w:p>
    <w:p w:rsidR="007E5287" w:rsidRDefault="004E0738">
      <w:pPr>
        <w:pStyle w:val="Standard"/>
        <w:ind w:right="-86" w:firstLine="720"/>
        <w:jc w:val="both"/>
      </w:pPr>
      <w:r>
        <w:rPr>
          <w:rFonts w:ascii="Calibri" w:hAnsi="Calibri" w:cs="Calibri"/>
        </w:rPr>
        <w:t xml:space="preserve">γ. </w:t>
      </w:r>
      <w:r>
        <w:rPr>
          <w:rFonts w:ascii="Calibri" w:hAnsi="Calibri" w:cs="Calibri"/>
          <w:b/>
        </w:rPr>
        <w:t>Στρατιωτική Σχολή Ευελπίδων</w:t>
      </w:r>
      <w:r>
        <w:rPr>
          <w:rFonts w:ascii="Calibri" w:hAnsi="Calibri" w:cs="Calibri"/>
        </w:rPr>
        <w:t xml:space="preserve">, Τμήμα Εισιτηρίων Εξετάσεων, Βάρη Αττικής ΒΣΤ 902, τηλ. </w:t>
      </w:r>
    </w:p>
    <w:p w:rsidR="007E5287" w:rsidRDefault="004E0738">
      <w:pPr>
        <w:pStyle w:val="Standard"/>
        <w:ind w:right="-86" w:firstLine="720"/>
        <w:jc w:val="both"/>
        <w:rPr>
          <w:rFonts w:ascii="Calibri" w:hAnsi="Calibri" w:cs="Calibri"/>
        </w:rPr>
      </w:pPr>
      <w:r>
        <w:rPr>
          <w:rFonts w:ascii="Calibri" w:hAnsi="Calibri" w:cs="Calibri"/>
        </w:rPr>
        <w:t xml:space="preserve">τηλεφ. Κέντρο 210 8904000, Τμήμα Εισαγ. Εξετ. 210 8904127 - 4026, 210-8970223, ηλεκτρονικό </w:t>
      </w:r>
    </w:p>
    <w:p w:rsidR="007E5287" w:rsidRDefault="004E0738">
      <w:pPr>
        <w:pStyle w:val="Standard"/>
        <w:ind w:right="-86" w:firstLine="720"/>
        <w:jc w:val="both"/>
        <w:rPr>
          <w:rFonts w:ascii="Calibri" w:hAnsi="Calibri" w:cs="Calibri"/>
        </w:rPr>
      </w:pPr>
      <w:r>
        <w:rPr>
          <w:rFonts w:ascii="Calibri" w:hAnsi="Calibri" w:cs="Calibri"/>
        </w:rPr>
        <w:t>ταχυδρομείο tee@sse.gr</w:t>
      </w:r>
    </w:p>
    <w:p w:rsidR="007E5287" w:rsidRDefault="004E0738">
      <w:pPr>
        <w:pStyle w:val="Standard"/>
        <w:ind w:right="-86" w:firstLine="720"/>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Χατζηκυριακού-Χατζηκυριάκειο, Τ.Κ.18539, Πειραιάς, τηλ </w:t>
      </w:r>
    </w:p>
    <w:p w:rsidR="007E5287" w:rsidRDefault="004E0738">
      <w:pPr>
        <w:pStyle w:val="Standard"/>
        <w:ind w:right="-86" w:firstLine="720"/>
        <w:jc w:val="both"/>
        <w:rPr>
          <w:rFonts w:ascii="Calibri" w:hAnsi="Calibri" w:cs="Calibri"/>
        </w:rPr>
      </w:pPr>
      <w:r>
        <w:rPr>
          <w:rFonts w:ascii="Calibri" w:hAnsi="Calibri" w:cs="Calibri"/>
        </w:rPr>
        <w:t>210 4581337 ηλεκτρονικό ταχυδρομείο tee@hna.gr</w:t>
      </w:r>
    </w:p>
    <w:p w:rsidR="007E5287" w:rsidRDefault="004E0738">
      <w:pPr>
        <w:pStyle w:val="Standard"/>
        <w:ind w:right="-86" w:firstLine="720"/>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(Τατόι) ΤΓΑ </w:t>
      </w:r>
    </w:p>
    <w:p w:rsidR="007E5287" w:rsidRDefault="004E0738">
      <w:pPr>
        <w:pStyle w:val="Standard"/>
        <w:ind w:right="-86" w:firstLine="720"/>
        <w:jc w:val="both"/>
        <w:rPr>
          <w:rFonts w:ascii="Calibri" w:hAnsi="Calibri" w:cs="Calibri"/>
        </w:rPr>
      </w:pPr>
      <w:r>
        <w:rPr>
          <w:rFonts w:ascii="Calibri" w:hAnsi="Calibri" w:cs="Calibri"/>
        </w:rPr>
        <w:t>1010, τηλ. 210 8192132, 210-8192133, ηλεκτρονικό ταχυδρομείο, b13.dae@haf.gr</w:t>
      </w:r>
    </w:p>
    <w:p w:rsidR="007E5287" w:rsidRDefault="004E0738">
      <w:pPr>
        <w:pStyle w:val="Standard"/>
        <w:ind w:right="-86" w:firstLine="720"/>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Πλήθωνος Γεμιστού 1-2, Θεσσαλονίκη Τ.Κ. </w:t>
      </w:r>
    </w:p>
    <w:p w:rsidR="007E5287" w:rsidRDefault="004E0738">
      <w:pPr>
        <w:pStyle w:val="Standard"/>
        <w:ind w:right="-86" w:firstLine="720"/>
        <w:jc w:val="both"/>
        <w:rPr>
          <w:rFonts w:ascii="Calibri" w:hAnsi="Calibri" w:cs="Calibri"/>
        </w:rPr>
      </w:pPr>
      <w:r>
        <w:rPr>
          <w:rFonts w:ascii="Calibri" w:hAnsi="Calibri" w:cs="Calibri"/>
        </w:rPr>
        <w:t>54638, τηλ. 2310 962177 – 962112 – 962191, ηλεκτρονικό ταχυδρομείο ssas-dspv@army.gr</w:t>
      </w:r>
    </w:p>
    <w:p w:rsidR="007E5287" w:rsidRDefault="004E0738">
      <w:pPr>
        <w:pStyle w:val="Standard"/>
        <w:ind w:right="-86" w:firstLine="720"/>
        <w:jc w:val="both"/>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Τσιτσάνη 63, Τρίκαλα Τ.Κ. 42132 τηλ. 24310-38635, </w:t>
      </w:r>
    </w:p>
    <w:p w:rsidR="007E5287" w:rsidRDefault="004E0738">
      <w:pPr>
        <w:pStyle w:val="Standard"/>
        <w:ind w:right="-86" w:firstLine="720"/>
        <w:jc w:val="both"/>
      </w:pPr>
      <w:r>
        <w:rPr>
          <w:rFonts w:ascii="Calibri" w:hAnsi="Calibri" w:cs="Calibri"/>
        </w:rPr>
        <w:t>24310-38637, 24310-39632, ηλεκτρονικό ταχυδρομείο smyteem@army.gr</w:t>
      </w:r>
      <w:r>
        <w:rPr>
          <w:rFonts w:ascii="Calibri" w:hAnsi="Calibri" w:cs="Calibri"/>
        </w:rPr>
        <w:br/>
      </w:r>
    </w:p>
    <w:p w:rsidR="007E5287" w:rsidRDefault="007E5287">
      <w:pPr>
        <w:widowControl/>
        <w:suppressAutoHyphens w:val="0"/>
        <w:autoSpaceDE w:val="0"/>
        <w:textAlignment w:val="auto"/>
        <w:rPr>
          <w:rFonts w:ascii="Calibri" w:hAnsi="Calibri" w:cs="Calibri"/>
        </w:rPr>
      </w:pPr>
    </w:p>
    <w:p w:rsidR="007E5287" w:rsidRDefault="004E0738">
      <w:pPr>
        <w:widowControl/>
        <w:suppressAutoHyphens w:val="0"/>
        <w:autoSpaceDE w:val="0"/>
        <w:ind w:firstLine="720"/>
        <w:textAlignment w:val="auto"/>
      </w:pPr>
      <w:r>
        <w:rPr>
          <w:rFonts w:ascii="Calibri" w:hAnsi="Calibri" w:cs="Calibri"/>
        </w:rPr>
        <w:t xml:space="preserve">β) Για τις </w:t>
      </w:r>
      <w:r>
        <w:rPr>
          <w:rFonts w:ascii="Calibri" w:hAnsi="Calibri" w:cs="Calibri"/>
          <w:b/>
        </w:rPr>
        <w:t>Σχολές Αστυνομικής Ακαδημίας:</w:t>
      </w:r>
    </w:p>
    <w:p w:rsidR="007E5287" w:rsidRDefault="004E0738">
      <w:pPr>
        <w:widowControl/>
        <w:suppressAutoHyphens w:val="0"/>
        <w:autoSpaceDE w:val="0"/>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w:t>
      </w:r>
      <w:r>
        <w:rPr>
          <w:rFonts w:ascii="Calibri" w:hAnsi="Calibri" w:cs="BookAntiqua-Bold"/>
          <w:bCs/>
          <w:kern w:val="0"/>
          <w:lang w:bidi="ar-SA"/>
        </w:rPr>
        <w:t>ε</w:t>
      </w:r>
      <w:r>
        <w:rPr>
          <w:rFonts w:ascii="Calibri" w:hAnsi="Calibri" w:cs="BookAntiqua-Bold"/>
          <w:bCs/>
          <w:kern w:val="0"/>
          <w:lang w:bidi="ar-SA"/>
        </w:rPr>
        <w:t>λίδα στο πεδίο «Αναζήτηση Υπηρεσίας»</w:t>
      </w:r>
    </w:p>
    <w:p w:rsidR="007E5287" w:rsidRDefault="004E0738">
      <w:pPr>
        <w:widowControl/>
        <w:suppressAutoHyphens w:val="0"/>
        <w:autoSpaceDE w:val="0"/>
        <w:textAlignment w:val="auto"/>
      </w:pPr>
      <w:r>
        <w:rPr>
          <w:rFonts w:ascii="Calibri" w:hAnsi="Calibri" w:cs="BookAntiqua-Bold"/>
          <w:bCs/>
          <w:kern w:val="0"/>
          <w:lang w:bidi="ar-SA"/>
        </w:rPr>
        <w:t xml:space="preserve">2)Στην Ιστοσελίδα της Ελληνικής Αστυνομίας </w:t>
      </w:r>
      <w:hyperlink r:id="rId19"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0" w:history="1">
        <w:r>
          <w:rPr>
            <w:rStyle w:val="-"/>
            <w:rFonts w:ascii="Calibri" w:hAnsi="Calibri" w:cs="BookAntiqua-Bold"/>
            <w:bCs/>
            <w:kern w:val="0"/>
            <w:lang w:bidi="ar-SA"/>
          </w:rPr>
          <w:t>www.astynomia.gr</w:t>
        </w:r>
      </w:hyperlink>
    </w:p>
    <w:p w:rsidR="007E5287" w:rsidRDefault="004E0738">
      <w:pPr>
        <w:widowControl/>
        <w:suppressAutoHyphens w:val="0"/>
        <w:autoSpaceDE w:val="0"/>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rsidR="007E5287" w:rsidRDefault="004E0738">
      <w:pPr>
        <w:pStyle w:val="1"/>
        <w:pageBreakBefore/>
        <w:ind w:right="-86"/>
        <w:jc w:val="center"/>
        <w:rPr>
          <w:rFonts w:ascii="Calibri" w:hAnsi="Calibri" w:cs="Calibri"/>
          <w:szCs w:val="24"/>
        </w:rPr>
      </w:pPr>
      <w:bookmarkStart w:id="434" w:name="__RefHeading___Toc515359085"/>
      <w:bookmarkStart w:id="435" w:name="_Toc517689180"/>
      <w:bookmarkStart w:id="436" w:name="_Toc13208518"/>
      <w:bookmarkStart w:id="437" w:name="_Toc13219091"/>
      <w:bookmarkStart w:id="438" w:name="_Toc13221180"/>
      <w:bookmarkStart w:id="439" w:name="_Toc42584971"/>
      <w:bookmarkStart w:id="440" w:name="_Toc45784039"/>
      <w:bookmarkStart w:id="441" w:name="_Toc45807104"/>
      <w:bookmarkStart w:id="442" w:name="_Toc45809427"/>
      <w:bookmarkStart w:id="443" w:name="_Toc45878230"/>
      <w:bookmarkStart w:id="444" w:name="_Toc76043617"/>
      <w:bookmarkStart w:id="445" w:name="_Toc76985884"/>
      <w:bookmarkStart w:id="446" w:name="_Toc77259327"/>
      <w:bookmarkStart w:id="447" w:name="_Toc106613345"/>
      <w:bookmarkStart w:id="448" w:name="_Toc106615290"/>
      <w:r>
        <w:rPr>
          <w:rFonts w:ascii="Calibri" w:hAnsi="Calibri" w:cs="Calibri"/>
          <w:szCs w:val="24"/>
        </w:rPr>
        <w:lastRenderedPageBreak/>
        <w:t>ΚΕΦΑΛΑΙΟ Ε΄</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7E5287" w:rsidRDefault="004E0738">
      <w:pPr>
        <w:pStyle w:val="1"/>
        <w:ind w:right="-86"/>
        <w:jc w:val="center"/>
        <w:rPr>
          <w:rFonts w:ascii="Calibri" w:hAnsi="Calibri" w:cs="Calibri"/>
          <w:szCs w:val="24"/>
        </w:rPr>
      </w:pPr>
      <w:bookmarkStart w:id="449" w:name="__RefHeading___Toc515359086"/>
      <w:bookmarkStart w:id="450" w:name="_Toc517689181"/>
      <w:bookmarkStart w:id="451" w:name="_Toc13208519"/>
      <w:bookmarkStart w:id="452" w:name="_Toc13219092"/>
      <w:bookmarkStart w:id="453" w:name="_Toc13221181"/>
      <w:bookmarkStart w:id="454" w:name="_Toc42584972"/>
      <w:bookmarkStart w:id="455" w:name="_Toc45784040"/>
      <w:bookmarkStart w:id="456" w:name="_Toc45807105"/>
      <w:bookmarkStart w:id="457" w:name="_Toc45809428"/>
      <w:bookmarkStart w:id="458" w:name="_Toc45878231"/>
      <w:bookmarkStart w:id="459" w:name="_Toc76043618"/>
      <w:bookmarkStart w:id="460" w:name="_Toc76985885"/>
      <w:bookmarkStart w:id="461" w:name="_Toc77259328"/>
      <w:bookmarkStart w:id="462" w:name="_Toc106613346"/>
      <w:bookmarkStart w:id="463" w:name="_Toc106615291"/>
      <w:r>
        <w:rPr>
          <w:rFonts w:ascii="Calibri" w:hAnsi="Calibri" w:cs="Calibri"/>
          <w:szCs w:val="24"/>
        </w:rPr>
        <w:t>ΔΙΑΔΙΚΑΣΙΑ ΕΠΙΛΟΓΗΣ</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7E5287" w:rsidRDefault="007E5287">
      <w:pPr>
        <w:pStyle w:val="40"/>
        <w:spacing w:line="240" w:lineRule="atLeast"/>
        <w:ind w:left="3862" w:right="-86" w:hanging="3862"/>
        <w:outlineLvl w:val="9"/>
        <w:rPr>
          <w:rFonts w:ascii="Calibri" w:hAnsi="Calibri" w:cs="Calibri"/>
        </w:rPr>
      </w:pPr>
      <w:bookmarkStart w:id="464" w:name="__RefHeading___Toc515359087"/>
      <w:bookmarkStart w:id="465" w:name="_Toc517689182"/>
      <w:bookmarkStart w:id="466" w:name="_Toc13208520"/>
      <w:bookmarkStart w:id="467" w:name="_Toc13219093"/>
      <w:bookmarkStart w:id="468" w:name="_Toc13221182"/>
    </w:p>
    <w:p w:rsidR="007E5287" w:rsidRDefault="004E0738">
      <w:pPr>
        <w:pStyle w:val="1"/>
        <w:ind w:right="-86"/>
        <w:jc w:val="both"/>
        <w:rPr>
          <w:rFonts w:ascii="Calibri" w:hAnsi="Calibri" w:cs="Calibri"/>
          <w:szCs w:val="24"/>
        </w:rPr>
      </w:pPr>
      <w:bookmarkStart w:id="469" w:name="_Toc42584975"/>
      <w:bookmarkStart w:id="470" w:name="_Toc45784042"/>
      <w:bookmarkStart w:id="471" w:name="_Toc45807107"/>
      <w:bookmarkStart w:id="472" w:name="_Toc45809430"/>
      <w:bookmarkStart w:id="473" w:name="_Toc45878233"/>
      <w:bookmarkStart w:id="474" w:name="_Toc76043619"/>
      <w:bookmarkStart w:id="475" w:name="_Toc76985886"/>
      <w:bookmarkStart w:id="476" w:name="_Toc77257458"/>
      <w:bookmarkStart w:id="477" w:name="_Toc77257832"/>
      <w:bookmarkStart w:id="478" w:name="_Toc77259329"/>
      <w:bookmarkStart w:id="479" w:name="_Toc106613347"/>
      <w:bookmarkStart w:id="480" w:name="_Toc106615292"/>
      <w:r>
        <w:rPr>
          <w:rFonts w:ascii="Calibri" w:hAnsi="Calibri" w:cs="Calibri"/>
          <w:szCs w:val="24"/>
        </w:rPr>
        <w:t>α. Η επιλογή των υποψηφίων που υπάγονται στις ειδικές κατηγορίες 1 και 2:</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7E5287" w:rsidRDefault="007E5287">
      <w:pPr>
        <w:pStyle w:val="1"/>
        <w:ind w:right="-86"/>
        <w:jc w:val="both"/>
        <w:rPr>
          <w:rFonts w:ascii="Calibri" w:hAnsi="Calibri" w:cs="Calibri"/>
          <w:szCs w:val="24"/>
        </w:rPr>
      </w:pPr>
    </w:p>
    <w:p w:rsidR="007E5287" w:rsidRDefault="004E0738">
      <w:pPr>
        <w:pStyle w:val="1"/>
        <w:ind w:right="-86"/>
        <w:jc w:val="both"/>
        <w:rPr>
          <w:rFonts w:ascii="Calibri" w:hAnsi="Calibri" w:cs="Calibri"/>
          <w:b w:val="0"/>
          <w:szCs w:val="24"/>
        </w:rPr>
      </w:pPr>
      <w:bookmarkStart w:id="481" w:name="_Toc77257459"/>
      <w:bookmarkStart w:id="482" w:name="_Toc77257833"/>
      <w:bookmarkStart w:id="483" w:name="_Toc77259330"/>
      <w:bookmarkStart w:id="484" w:name="_Toc106613348"/>
      <w:bookmarkStart w:id="485" w:name="_Toc106615091"/>
      <w:bookmarkStart w:id="486" w:name="_Toc106615293"/>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1"/>
      <w:bookmarkEnd w:id="482"/>
      <w:bookmarkEnd w:id="483"/>
      <w:bookmarkEnd w:id="484"/>
      <w:bookmarkEnd w:id="485"/>
      <w:bookmarkEnd w:id="486"/>
    </w:p>
    <w:p w:rsidR="007E5287" w:rsidRDefault="004E0738">
      <w:pPr>
        <w:pStyle w:val="1"/>
        <w:ind w:right="-86"/>
        <w:jc w:val="both"/>
        <w:rPr>
          <w:rFonts w:ascii="Calibri" w:hAnsi="Calibri" w:cs="Calibri"/>
          <w:b w:val="0"/>
          <w:szCs w:val="24"/>
        </w:rPr>
      </w:pPr>
      <w:bookmarkStart w:id="487" w:name="_Toc77257460"/>
      <w:bookmarkStart w:id="488" w:name="_Toc77257834"/>
      <w:bookmarkStart w:id="489" w:name="_Toc77259331"/>
      <w:bookmarkStart w:id="490" w:name="_Toc106613349"/>
      <w:bookmarkStart w:id="491" w:name="_Toc106615092"/>
      <w:bookmarkStart w:id="492" w:name="_Toc106615294"/>
      <w:r>
        <w:rPr>
          <w:rFonts w:ascii="Calibri" w:hAnsi="Calibri" w:cs="Calibri"/>
          <w:b w:val="0"/>
          <w:szCs w:val="24"/>
        </w:rPr>
        <w:t>Ο βαθμός κάθε πανελλαδικά εξεταζόμενου μαθήματος μετά την αναγωγή του στην εικοσάβαθ</w:t>
      </w:r>
      <w:r w:rsidR="005E0815">
        <w:rPr>
          <w:rFonts w:ascii="Calibri" w:hAnsi="Calibri" w:cs="Calibri"/>
          <w:b w:val="0"/>
          <w:szCs w:val="24"/>
        </w:rPr>
        <w:t>μη κλίμακα με προσέγγιση δεκάτου</w:t>
      </w:r>
      <w:r>
        <w:rPr>
          <w:rFonts w:ascii="Calibri" w:hAnsi="Calibri" w:cs="Calibri"/>
          <w:b w:val="0"/>
          <w:szCs w:val="24"/>
        </w:rPr>
        <w:t>, πολλαπλασιάζεται με συντελεστή σύμφωνα με τα παρακάτω:</w:t>
      </w:r>
      <w:bookmarkEnd w:id="487"/>
      <w:bookmarkEnd w:id="488"/>
      <w:bookmarkEnd w:id="489"/>
      <w:bookmarkEnd w:id="490"/>
      <w:bookmarkEnd w:id="491"/>
      <w:bookmarkEnd w:id="492"/>
    </w:p>
    <w:p w:rsidR="007E5287" w:rsidRDefault="004E0738">
      <w:pPr>
        <w:pStyle w:val="1"/>
        <w:ind w:right="-86"/>
        <w:jc w:val="both"/>
        <w:rPr>
          <w:rFonts w:ascii="Calibri" w:hAnsi="Calibri" w:cs="Calibri"/>
          <w:szCs w:val="24"/>
        </w:rPr>
      </w:pPr>
      <w:bookmarkStart w:id="493" w:name="_Toc77257461"/>
      <w:bookmarkStart w:id="494" w:name="_Toc77257835"/>
      <w:bookmarkStart w:id="495" w:name="_Toc77259332"/>
      <w:bookmarkStart w:id="496" w:name="_Toc106613350"/>
      <w:bookmarkStart w:id="497" w:name="_Toc106615295"/>
      <w:r>
        <w:rPr>
          <w:rFonts w:ascii="Calibri" w:hAnsi="Calibri" w:cs="Calibri"/>
          <w:szCs w:val="24"/>
        </w:rPr>
        <w:t>A) Ομάδα Προσανατολισμού ΑΝΘΡΩΠΙΣΤΙΚΩΝ ΣΠΟΥΔΩΝ</w:t>
      </w:r>
      <w:bookmarkEnd w:id="493"/>
      <w:bookmarkEnd w:id="494"/>
      <w:bookmarkEnd w:id="495"/>
      <w:bookmarkEnd w:id="496"/>
      <w:bookmarkEnd w:id="497"/>
    </w:p>
    <w:p w:rsidR="007E5287" w:rsidRDefault="004E0738">
      <w:pPr>
        <w:pStyle w:val="1"/>
        <w:ind w:right="-86"/>
        <w:jc w:val="both"/>
        <w:rPr>
          <w:rFonts w:ascii="Calibri" w:hAnsi="Calibri" w:cs="Calibri"/>
          <w:b w:val="0"/>
          <w:szCs w:val="24"/>
        </w:rPr>
      </w:pPr>
      <w:bookmarkStart w:id="498" w:name="_Toc77257462"/>
      <w:bookmarkStart w:id="499" w:name="_Toc77257836"/>
      <w:bookmarkStart w:id="500" w:name="_Toc77259333"/>
      <w:bookmarkStart w:id="501" w:name="_Toc106613351"/>
      <w:bookmarkStart w:id="502" w:name="_Toc106615296"/>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498"/>
      <w:bookmarkEnd w:id="499"/>
      <w:bookmarkEnd w:id="500"/>
      <w:bookmarkEnd w:id="501"/>
      <w:bookmarkEnd w:id="502"/>
    </w:p>
    <w:p w:rsidR="007E5287" w:rsidRDefault="004E0738">
      <w:pPr>
        <w:pStyle w:val="1"/>
        <w:ind w:right="-86"/>
        <w:jc w:val="both"/>
        <w:rPr>
          <w:rFonts w:ascii="Calibri" w:hAnsi="Calibri" w:cs="Calibri"/>
          <w:b w:val="0"/>
          <w:szCs w:val="24"/>
        </w:rPr>
      </w:pPr>
      <w:bookmarkStart w:id="503" w:name="_Toc77257463"/>
      <w:bookmarkStart w:id="504" w:name="_Toc77257837"/>
      <w:bookmarkStart w:id="505" w:name="_Toc77259334"/>
      <w:bookmarkStart w:id="506" w:name="_Toc106613352"/>
      <w:bookmarkStart w:id="507" w:name="_Toc106615297"/>
      <w:r>
        <w:rPr>
          <w:rFonts w:ascii="Calibri" w:hAnsi="Calibri" w:cs="Calibri"/>
          <w:b w:val="0"/>
          <w:szCs w:val="24"/>
        </w:rPr>
        <w:t>α) Νεοελληνική Γλώσσα και Λογοτεχνία Γενικής Παιδείας, με συντελεστή ένα και είκοσι πέντε (1,25)</w:t>
      </w:r>
      <w:bookmarkEnd w:id="503"/>
      <w:bookmarkEnd w:id="504"/>
      <w:bookmarkEnd w:id="505"/>
      <w:bookmarkEnd w:id="506"/>
      <w:bookmarkEnd w:id="507"/>
    </w:p>
    <w:p w:rsidR="007E5287" w:rsidRDefault="004E0738">
      <w:pPr>
        <w:pStyle w:val="1"/>
        <w:ind w:right="-86"/>
        <w:jc w:val="both"/>
        <w:rPr>
          <w:rFonts w:ascii="Calibri" w:hAnsi="Calibri" w:cs="Calibri"/>
          <w:b w:val="0"/>
          <w:szCs w:val="24"/>
        </w:rPr>
      </w:pPr>
      <w:bookmarkStart w:id="508" w:name="_Toc77257464"/>
      <w:bookmarkStart w:id="509" w:name="_Toc77257838"/>
      <w:bookmarkStart w:id="510" w:name="_Toc77259335"/>
      <w:bookmarkStart w:id="511" w:name="_Toc106613353"/>
      <w:bookmarkStart w:id="512" w:name="_Toc106615298"/>
      <w:r>
        <w:rPr>
          <w:rFonts w:ascii="Calibri" w:hAnsi="Calibri" w:cs="Calibri"/>
          <w:b w:val="0"/>
          <w:szCs w:val="24"/>
        </w:rPr>
        <w:t>β) Αρχαία Ελληνικά Ομάδας Προσανατολισμού, με συντελεστή ένα και είκοσι πέντε (1,25)</w:t>
      </w:r>
      <w:bookmarkEnd w:id="508"/>
      <w:bookmarkEnd w:id="509"/>
      <w:bookmarkEnd w:id="510"/>
      <w:bookmarkEnd w:id="511"/>
      <w:bookmarkEnd w:id="512"/>
    </w:p>
    <w:p w:rsidR="007E5287" w:rsidRDefault="004E0738">
      <w:pPr>
        <w:pStyle w:val="1"/>
        <w:ind w:right="-86"/>
        <w:jc w:val="both"/>
        <w:rPr>
          <w:rFonts w:ascii="Calibri" w:hAnsi="Calibri" w:cs="Calibri"/>
          <w:b w:val="0"/>
          <w:szCs w:val="24"/>
        </w:rPr>
      </w:pPr>
      <w:bookmarkStart w:id="513" w:name="_Toc77257465"/>
      <w:bookmarkStart w:id="514" w:name="_Toc77257839"/>
      <w:bookmarkStart w:id="515" w:name="_Toc77259336"/>
      <w:bookmarkStart w:id="516" w:name="_Toc106613354"/>
      <w:bookmarkStart w:id="517" w:name="_Toc106615299"/>
      <w:r>
        <w:rPr>
          <w:rFonts w:ascii="Calibri" w:hAnsi="Calibri" w:cs="Calibri"/>
          <w:b w:val="0"/>
          <w:szCs w:val="24"/>
        </w:rPr>
        <w:t>γ) Ιστορία Ομάδας Προσανατολισμού, με συντελεστή ένα και είκοσι πέντε (1,25)</w:t>
      </w:r>
      <w:bookmarkEnd w:id="513"/>
      <w:bookmarkEnd w:id="514"/>
      <w:bookmarkEnd w:id="515"/>
      <w:bookmarkEnd w:id="516"/>
      <w:bookmarkEnd w:id="517"/>
    </w:p>
    <w:p w:rsidR="007E5287" w:rsidRDefault="004E0738">
      <w:pPr>
        <w:pStyle w:val="1"/>
        <w:ind w:right="-86"/>
        <w:jc w:val="both"/>
      </w:pPr>
      <w:bookmarkStart w:id="518" w:name="_Toc77257466"/>
      <w:bookmarkStart w:id="519" w:name="_Toc77257840"/>
      <w:bookmarkStart w:id="520" w:name="_Toc77259337"/>
      <w:bookmarkStart w:id="521" w:name="_Toc106613355"/>
      <w:bookmarkStart w:id="522" w:name="_Toc106615300"/>
      <w:r w:rsidRPr="008228EB">
        <w:rPr>
          <w:rFonts w:ascii="Calibri" w:hAnsi="Calibri" w:cs="Calibri"/>
          <w:b w:val="0"/>
          <w:szCs w:val="24"/>
        </w:rPr>
        <w:t>δ) Λατινικά Ομάδας Προσανατολισμού, με συντελεστή ένα και είκοσι πέντε (1,25).</w:t>
      </w:r>
      <w:bookmarkEnd w:id="518"/>
      <w:bookmarkEnd w:id="519"/>
      <w:bookmarkEnd w:id="520"/>
      <w:bookmarkEnd w:id="521"/>
      <w:bookmarkEnd w:id="522"/>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szCs w:val="24"/>
        </w:rPr>
      </w:pPr>
      <w:bookmarkStart w:id="523" w:name="_Toc77257467"/>
      <w:bookmarkStart w:id="524" w:name="_Toc77257841"/>
      <w:bookmarkStart w:id="525" w:name="_Toc77259338"/>
      <w:bookmarkStart w:id="526" w:name="_Toc106613356"/>
      <w:bookmarkStart w:id="527" w:name="_Toc106615301"/>
      <w:r>
        <w:rPr>
          <w:rFonts w:ascii="Calibri" w:hAnsi="Calibri" w:cs="Calibri"/>
          <w:szCs w:val="24"/>
        </w:rPr>
        <w:t>B) Ομάδα Προσανατολισμού ΘΕΤΙΚΩΝ ΣΠΟΥΔΩΝ και ΣΠΟΥΔΩΝ ΥΓΕΙΑΣ</w:t>
      </w:r>
      <w:bookmarkEnd w:id="523"/>
      <w:bookmarkEnd w:id="524"/>
      <w:bookmarkEnd w:id="525"/>
      <w:bookmarkEnd w:id="526"/>
      <w:bookmarkEnd w:id="527"/>
    </w:p>
    <w:p w:rsidR="007E5287" w:rsidRDefault="004E0738">
      <w:pPr>
        <w:pStyle w:val="1"/>
        <w:ind w:right="-86"/>
        <w:jc w:val="both"/>
        <w:rPr>
          <w:rFonts w:ascii="Calibri" w:hAnsi="Calibri" w:cs="Calibri"/>
          <w:b w:val="0"/>
          <w:szCs w:val="24"/>
        </w:rPr>
      </w:pPr>
      <w:bookmarkStart w:id="528" w:name="_Toc77257468"/>
      <w:bookmarkStart w:id="529" w:name="_Toc77257842"/>
      <w:bookmarkStart w:id="530" w:name="_Toc77259339"/>
      <w:bookmarkStart w:id="531" w:name="_Toc106613357"/>
      <w:bookmarkStart w:id="532" w:name="_Toc106615302"/>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28"/>
      <w:bookmarkEnd w:id="529"/>
      <w:bookmarkEnd w:id="530"/>
      <w:bookmarkEnd w:id="531"/>
      <w:bookmarkEnd w:id="53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33" w:name="_Toc77257469"/>
      <w:bookmarkStart w:id="534" w:name="_Toc77257843"/>
      <w:bookmarkStart w:id="535" w:name="_Toc77259340"/>
      <w:bookmarkStart w:id="536" w:name="_Toc106613358"/>
      <w:bookmarkStart w:id="537" w:name="_Toc106615303"/>
      <w:r>
        <w:rPr>
          <w:rFonts w:ascii="Calibri" w:hAnsi="Calibri" w:cs="Calibri"/>
          <w:b w:val="0"/>
          <w:szCs w:val="24"/>
        </w:rPr>
        <w:t>Οι υποψήφιοι/ες για το 2ο Επιστημονικό Πεδίο: Θετικές και Τεχνολογικές Επιστήμες εξετάζονται υποχρεωτικά στα εξής τέσσερα (4) μαθήματα:</w:t>
      </w:r>
      <w:bookmarkEnd w:id="533"/>
      <w:bookmarkEnd w:id="534"/>
      <w:bookmarkEnd w:id="535"/>
      <w:bookmarkEnd w:id="536"/>
      <w:bookmarkEnd w:id="537"/>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38" w:name="_Toc77257470"/>
      <w:bookmarkStart w:id="539" w:name="_Toc77257844"/>
      <w:bookmarkStart w:id="540" w:name="_Toc77259341"/>
      <w:bookmarkStart w:id="541" w:name="_Toc106613359"/>
      <w:bookmarkStart w:id="542" w:name="_Toc106615304"/>
      <w:r>
        <w:rPr>
          <w:rFonts w:ascii="Calibri" w:hAnsi="Calibri" w:cs="Calibri"/>
          <w:b w:val="0"/>
          <w:szCs w:val="24"/>
        </w:rPr>
        <w:t>α) Νεοελληνική Γλώσσα και Λογοτεχνία Γενικής Παιδείας, με συντελεστή ένα και είκοσι πέντε (1,25)</w:t>
      </w:r>
      <w:bookmarkEnd w:id="538"/>
      <w:bookmarkEnd w:id="539"/>
      <w:bookmarkEnd w:id="540"/>
      <w:bookmarkEnd w:id="541"/>
      <w:bookmarkEnd w:id="542"/>
    </w:p>
    <w:p w:rsidR="007E5287" w:rsidRDefault="004E0738">
      <w:pPr>
        <w:pStyle w:val="1"/>
        <w:ind w:right="-86"/>
        <w:jc w:val="both"/>
        <w:rPr>
          <w:rFonts w:ascii="Calibri" w:hAnsi="Calibri" w:cs="Calibri"/>
          <w:b w:val="0"/>
          <w:szCs w:val="24"/>
        </w:rPr>
      </w:pPr>
      <w:bookmarkStart w:id="543" w:name="_Toc77257471"/>
      <w:bookmarkStart w:id="544" w:name="_Toc77257845"/>
      <w:bookmarkStart w:id="545" w:name="_Toc77259342"/>
      <w:bookmarkStart w:id="546" w:name="_Toc106613360"/>
      <w:bookmarkStart w:id="547" w:name="_Toc106615305"/>
      <w:r>
        <w:rPr>
          <w:rFonts w:ascii="Calibri" w:hAnsi="Calibri" w:cs="Calibri"/>
          <w:b w:val="0"/>
          <w:szCs w:val="24"/>
        </w:rPr>
        <w:t>β) Φυσική Ομάδας Προσανατολισμού, με συντελεστή ένα και είκοσι πέντε (1,25)</w:t>
      </w:r>
      <w:bookmarkEnd w:id="543"/>
      <w:bookmarkEnd w:id="544"/>
      <w:bookmarkEnd w:id="545"/>
      <w:bookmarkEnd w:id="546"/>
      <w:bookmarkEnd w:id="547"/>
    </w:p>
    <w:p w:rsidR="007E5287" w:rsidRDefault="004E0738">
      <w:pPr>
        <w:pStyle w:val="1"/>
        <w:ind w:right="-86"/>
        <w:jc w:val="both"/>
        <w:rPr>
          <w:rFonts w:ascii="Calibri" w:hAnsi="Calibri" w:cs="Calibri"/>
          <w:b w:val="0"/>
          <w:szCs w:val="24"/>
        </w:rPr>
      </w:pPr>
      <w:bookmarkStart w:id="548" w:name="_Toc77257472"/>
      <w:bookmarkStart w:id="549" w:name="_Toc77257846"/>
      <w:bookmarkStart w:id="550" w:name="_Toc77259343"/>
      <w:bookmarkStart w:id="551" w:name="_Toc106613361"/>
      <w:bookmarkStart w:id="552" w:name="_Toc106615306"/>
      <w:r>
        <w:rPr>
          <w:rFonts w:ascii="Calibri" w:hAnsi="Calibri" w:cs="Calibri"/>
          <w:b w:val="0"/>
          <w:szCs w:val="24"/>
        </w:rPr>
        <w:t>γ) Χημεία Ομάδας Προσανατολισμού, με συντελεστή ένα και είκοσι πέντε (1,25)</w:t>
      </w:r>
      <w:bookmarkEnd w:id="548"/>
      <w:bookmarkEnd w:id="549"/>
      <w:bookmarkEnd w:id="550"/>
      <w:bookmarkEnd w:id="551"/>
      <w:bookmarkEnd w:id="55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53" w:name="_Toc77257473"/>
      <w:bookmarkStart w:id="554" w:name="_Toc77257847"/>
      <w:bookmarkStart w:id="555" w:name="_Toc77259344"/>
      <w:bookmarkStart w:id="556" w:name="_Toc106613362"/>
      <w:bookmarkStart w:id="557" w:name="_Toc106615307"/>
      <w:r>
        <w:rPr>
          <w:rFonts w:ascii="Calibri" w:hAnsi="Calibri" w:cs="Calibri"/>
          <w:b w:val="0"/>
          <w:szCs w:val="24"/>
        </w:rPr>
        <w:t>δ) Μαθηματικά Ομάδας Προσανατολισμού, με συντελεστή ένα και είκοσι πέντε (1,25)</w:t>
      </w:r>
      <w:bookmarkEnd w:id="553"/>
      <w:bookmarkEnd w:id="554"/>
      <w:bookmarkEnd w:id="555"/>
      <w:bookmarkEnd w:id="556"/>
      <w:bookmarkEnd w:id="557"/>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558" w:name="_Toc77257474"/>
      <w:bookmarkStart w:id="559" w:name="_Toc77257848"/>
      <w:bookmarkStart w:id="560" w:name="_Toc77259345"/>
      <w:bookmarkStart w:id="561" w:name="_Toc106613363"/>
      <w:bookmarkStart w:id="562" w:name="_Toc106615308"/>
      <w:r>
        <w:rPr>
          <w:rFonts w:ascii="Calibri" w:hAnsi="Calibri" w:cs="Calibri"/>
          <w:b w:val="0"/>
          <w:szCs w:val="24"/>
        </w:rPr>
        <w:lastRenderedPageBreak/>
        <w:t>Οι υποψήφιοι/ες για το 3ο Επιστημονικό Πεδίο: Επιστήμες Υγείας και Ζωής εξετάζονται υποχρεωτικά στα εξής τέσσερα (4) μαθήματα:</w:t>
      </w:r>
      <w:bookmarkEnd w:id="558"/>
      <w:bookmarkEnd w:id="559"/>
      <w:bookmarkEnd w:id="560"/>
      <w:bookmarkEnd w:id="561"/>
      <w:bookmarkEnd w:id="562"/>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63" w:name="_Toc77257475"/>
      <w:bookmarkStart w:id="564" w:name="_Toc77257849"/>
      <w:bookmarkStart w:id="565" w:name="_Toc77259346"/>
      <w:bookmarkStart w:id="566" w:name="_Toc106613364"/>
      <w:bookmarkStart w:id="567" w:name="_Toc106615309"/>
      <w:r>
        <w:rPr>
          <w:rFonts w:ascii="Calibri" w:hAnsi="Calibri" w:cs="Calibri"/>
          <w:b w:val="0"/>
          <w:szCs w:val="24"/>
        </w:rPr>
        <w:t>α) Νεοελληνική Γλώσσα και Λογοτεχνία Γενικής Παιδείας, με συντελεστή ένα και είκοσι πέντε (1,25)</w:t>
      </w:r>
      <w:bookmarkEnd w:id="563"/>
      <w:bookmarkEnd w:id="564"/>
      <w:bookmarkEnd w:id="565"/>
      <w:bookmarkEnd w:id="566"/>
      <w:bookmarkEnd w:id="567"/>
    </w:p>
    <w:p w:rsidR="007E5287" w:rsidRDefault="004E0738">
      <w:pPr>
        <w:pStyle w:val="1"/>
        <w:ind w:right="-86"/>
        <w:jc w:val="both"/>
        <w:rPr>
          <w:rFonts w:ascii="Calibri" w:hAnsi="Calibri" w:cs="Calibri"/>
          <w:b w:val="0"/>
          <w:szCs w:val="24"/>
        </w:rPr>
      </w:pPr>
      <w:bookmarkStart w:id="568" w:name="_Toc77257476"/>
      <w:bookmarkStart w:id="569" w:name="_Toc77257850"/>
      <w:bookmarkStart w:id="570" w:name="_Toc77259347"/>
      <w:bookmarkStart w:id="571" w:name="_Toc106613365"/>
      <w:bookmarkStart w:id="572" w:name="_Toc106615310"/>
      <w:r>
        <w:rPr>
          <w:rFonts w:ascii="Calibri" w:hAnsi="Calibri" w:cs="Calibri"/>
          <w:b w:val="0"/>
          <w:szCs w:val="24"/>
        </w:rPr>
        <w:t>β) Φυσική Ομάδας Προσανατολισμού, με συντελεστή ένα και είκοσι πέντε (1,25)</w:t>
      </w:r>
      <w:bookmarkEnd w:id="568"/>
      <w:bookmarkEnd w:id="569"/>
      <w:bookmarkEnd w:id="570"/>
      <w:bookmarkEnd w:id="571"/>
      <w:bookmarkEnd w:id="572"/>
    </w:p>
    <w:p w:rsidR="007E5287" w:rsidRDefault="004E0738">
      <w:pPr>
        <w:pStyle w:val="1"/>
        <w:ind w:right="-86"/>
        <w:jc w:val="both"/>
        <w:rPr>
          <w:rFonts w:ascii="Calibri" w:hAnsi="Calibri" w:cs="Calibri"/>
          <w:b w:val="0"/>
          <w:szCs w:val="24"/>
        </w:rPr>
      </w:pPr>
      <w:bookmarkStart w:id="573" w:name="_Toc77257477"/>
      <w:bookmarkStart w:id="574" w:name="_Toc77257851"/>
      <w:bookmarkStart w:id="575" w:name="_Toc77259348"/>
      <w:bookmarkStart w:id="576" w:name="_Toc106613366"/>
      <w:bookmarkStart w:id="577" w:name="_Toc106615311"/>
      <w:r>
        <w:rPr>
          <w:rFonts w:ascii="Calibri" w:hAnsi="Calibri" w:cs="Calibri"/>
          <w:b w:val="0"/>
          <w:szCs w:val="24"/>
        </w:rPr>
        <w:t>γ) Χημεία Ομάδας Προσανατολισμού, με συντελεστή ένα και είκοσι πέντε (1,25)</w:t>
      </w:r>
      <w:bookmarkEnd w:id="573"/>
      <w:bookmarkEnd w:id="574"/>
      <w:bookmarkEnd w:id="575"/>
      <w:bookmarkEnd w:id="576"/>
      <w:bookmarkEnd w:id="577"/>
    </w:p>
    <w:p w:rsidR="007E5287" w:rsidRDefault="004E0738">
      <w:pPr>
        <w:pStyle w:val="1"/>
        <w:ind w:right="-86"/>
        <w:jc w:val="both"/>
        <w:rPr>
          <w:rFonts w:ascii="Calibri" w:hAnsi="Calibri" w:cs="Calibri"/>
          <w:b w:val="0"/>
          <w:szCs w:val="24"/>
        </w:rPr>
      </w:pPr>
      <w:bookmarkStart w:id="578" w:name="_Toc77257478"/>
      <w:bookmarkStart w:id="579" w:name="_Toc77257852"/>
      <w:bookmarkStart w:id="580" w:name="_Toc77259349"/>
      <w:bookmarkStart w:id="581" w:name="_Toc106613367"/>
      <w:bookmarkStart w:id="582" w:name="_Toc106615312"/>
      <w:r>
        <w:rPr>
          <w:rFonts w:ascii="Calibri" w:hAnsi="Calibri" w:cs="Calibri"/>
          <w:b w:val="0"/>
          <w:szCs w:val="24"/>
        </w:rPr>
        <w:t>δ) Βιολογία Ομάδας Προσανατολισμού, με συντελεστή ένα και είκοσι πέντε (1,25).</w:t>
      </w:r>
      <w:bookmarkEnd w:id="578"/>
      <w:bookmarkEnd w:id="579"/>
      <w:bookmarkEnd w:id="580"/>
      <w:bookmarkEnd w:id="581"/>
      <w:bookmarkEnd w:id="582"/>
    </w:p>
    <w:p w:rsidR="007E5287" w:rsidRDefault="007E5287">
      <w:pPr>
        <w:pStyle w:val="Standard"/>
      </w:pPr>
    </w:p>
    <w:p w:rsidR="007E5287" w:rsidRDefault="004E0738">
      <w:pPr>
        <w:pStyle w:val="1"/>
        <w:ind w:right="-86"/>
        <w:jc w:val="both"/>
        <w:rPr>
          <w:rFonts w:ascii="Calibri" w:hAnsi="Calibri" w:cs="Calibri"/>
          <w:szCs w:val="24"/>
        </w:rPr>
      </w:pPr>
      <w:bookmarkStart w:id="583" w:name="_Toc77257479"/>
      <w:bookmarkStart w:id="584" w:name="_Toc77257853"/>
      <w:bookmarkStart w:id="585" w:name="_Toc77259350"/>
      <w:bookmarkStart w:id="586" w:name="_Toc106613368"/>
      <w:bookmarkStart w:id="587" w:name="_Toc106615313"/>
      <w:r>
        <w:rPr>
          <w:rFonts w:ascii="Calibri" w:hAnsi="Calibri" w:cs="Calibri"/>
          <w:szCs w:val="24"/>
        </w:rPr>
        <w:t>Γ) Ομάδα Προσανατολισμού ΣΠΟΥΔΩΝ ΟΙΚΟΝΟΜΙΑΣ ΚΑΙ ΠΛΗΡΟΦΟΡΙΚΗΣ</w:t>
      </w:r>
      <w:bookmarkEnd w:id="583"/>
      <w:bookmarkEnd w:id="584"/>
      <w:bookmarkEnd w:id="585"/>
      <w:bookmarkEnd w:id="586"/>
      <w:bookmarkEnd w:id="587"/>
      <w:r>
        <w:rPr>
          <w:rFonts w:ascii="Calibri" w:hAnsi="Calibri" w:cs="Calibri"/>
          <w:szCs w:val="24"/>
        </w:rPr>
        <w:t xml:space="preserve"> </w:t>
      </w:r>
    </w:p>
    <w:p w:rsidR="007E5287" w:rsidRDefault="004E0738">
      <w:pPr>
        <w:pStyle w:val="1"/>
        <w:ind w:right="-86"/>
        <w:jc w:val="both"/>
        <w:rPr>
          <w:rFonts w:ascii="Calibri" w:hAnsi="Calibri" w:cs="Calibri"/>
          <w:b w:val="0"/>
          <w:szCs w:val="24"/>
        </w:rPr>
      </w:pPr>
      <w:bookmarkStart w:id="588" w:name="_Toc77257480"/>
      <w:bookmarkStart w:id="589" w:name="_Toc77257854"/>
      <w:bookmarkStart w:id="590" w:name="_Toc77259351"/>
      <w:bookmarkStart w:id="591" w:name="_Toc106613369"/>
      <w:bookmarkStart w:id="592" w:name="_Toc106615314"/>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588"/>
      <w:bookmarkEnd w:id="589"/>
      <w:bookmarkEnd w:id="590"/>
      <w:bookmarkEnd w:id="591"/>
      <w:bookmarkEnd w:id="592"/>
    </w:p>
    <w:p w:rsidR="007E5287" w:rsidRDefault="004E0738">
      <w:pPr>
        <w:pStyle w:val="1"/>
        <w:ind w:right="-86"/>
        <w:jc w:val="both"/>
        <w:rPr>
          <w:rFonts w:ascii="Calibri" w:hAnsi="Calibri" w:cs="Calibri"/>
          <w:b w:val="0"/>
          <w:szCs w:val="24"/>
        </w:rPr>
      </w:pPr>
      <w:bookmarkStart w:id="593" w:name="_Toc77257481"/>
      <w:bookmarkStart w:id="594" w:name="_Toc77257855"/>
      <w:bookmarkStart w:id="595" w:name="_Toc77259352"/>
      <w:bookmarkStart w:id="596" w:name="_Toc106613370"/>
      <w:bookmarkStart w:id="597" w:name="_Toc106615315"/>
      <w:r>
        <w:rPr>
          <w:rFonts w:ascii="Calibri" w:hAnsi="Calibri" w:cs="Calibri"/>
          <w:b w:val="0"/>
          <w:szCs w:val="24"/>
        </w:rPr>
        <w:t>α) Νεοελληνική Γλώσσα και Λογοτεχνία Γενικής Παιδείας, με συντελεστή ένα και είκοσι πέντε (1,25)</w:t>
      </w:r>
      <w:bookmarkEnd w:id="593"/>
      <w:bookmarkEnd w:id="594"/>
      <w:bookmarkEnd w:id="595"/>
      <w:bookmarkEnd w:id="596"/>
      <w:bookmarkEnd w:id="597"/>
      <w:r>
        <w:rPr>
          <w:rFonts w:ascii="Calibri" w:hAnsi="Calibri" w:cs="Calibri"/>
          <w:b w:val="0"/>
          <w:szCs w:val="24"/>
        </w:rPr>
        <w:t xml:space="preserve"> </w:t>
      </w:r>
    </w:p>
    <w:p w:rsidR="007E5287" w:rsidRDefault="004E0738">
      <w:pPr>
        <w:pStyle w:val="1"/>
        <w:ind w:right="-86"/>
        <w:jc w:val="both"/>
        <w:rPr>
          <w:rFonts w:ascii="Calibri" w:hAnsi="Calibri" w:cs="Calibri"/>
          <w:b w:val="0"/>
          <w:szCs w:val="24"/>
        </w:rPr>
      </w:pPr>
      <w:bookmarkStart w:id="598" w:name="_Toc77257482"/>
      <w:bookmarkStart w:id="599" w:name="_Toc77257856"/>
      <w:bookmarkStart w:id="600" w:name="_Toc77259353"/>
      <w:bookmarkStart w:id="601" w:name="_Toc106613371"/>
      <w:bookmarkStart w:id="602" w:name="_Toc106615316"/>
      <w:r>
        <w:rPr>
          <w:rFonts w:ascii="Calibri" w:hAnsi="Calibri" w:cs="Calibri"/>
          <w:b w:val="0"/>
          <w:szCs w:val="24"/>
        </w:rPr>
        <w:t>β) Μαθηματικά Ομάδας Προσανατολισμού, με συντελεστή ένα και είκοσι πέντε (1,25)</w:t>
      </w:r>
      <w:bookmarkEnd w:id="598"/>
      <w:bookmarkEnd w:id="599"/>
      <w:bookmarkEnd w:id="600"/>
      <w:bookmarkEnd w:id="601"/>
      <w:bookmarkEnd w:id="602"/>
    </w:p>
    <w:p w:rsidR="007E5287" w:rsidRDefault="004E0738">
      <w:pPr>
        <w:pStyle w:val="1"/>
        <w:ind w:right="-86"/>
        <w:jc w:val="both"/>
        <w:rPr>
          <w:rFonts w:ascii="Calibri" w:hAnsi="Calibri" w:cs="Calibri"/>
          <w:b w:val="0"/>
          <w:szCs w:val="24"/>
        </w:rPr>
      </w:pPr>
      <w:bookmarkStart w:id="603" w:name="_Toc77257483"/>
      <w:bookmarkStart w:id="604" w:name="_Toc77257857"/>
      <w:bookmarkStart w:id="605" w:name="_Toc77259354"/>
      <w:bookmarkStart w:id="606" w:name="_Toc106613372"/>
      <w:bookmarkStart w:id="607" w:name="_Toc106615317"/>
      <w:r>
        <w:rPr>
          <w:rFonts w:ascii="Calibri" w:hAnsi="Calibri" w:cs="Calibri"/>
          <w:b w:val="0"/>
          <w:szCs w:val="24"/>
        </w:rPr>
        <w:t>γ) Πληροφορική Ομάδας Προσανατολισμού, με συντελεστή ένα και είκοσι πέντε (1,25)</w:t>
      </w:r>
      <w:bookmarkEnd w:id="603"/>
      <w:bookmarkEnd w:id="604"/>
      <w:bookmarkEnd w:id="605"/>
      <w:bookmarkEnd w:id="606"/>
      <w:bookmarkEnd w:id="607"/>
    </w:p>
    <w:p w:rsidR="007E5287" w:rsidRDefault="004E0738">
      <w:pPr>
        <w:pStyle w:val="1"/>
        <w:ind w:right="-86"/>
        <w:jc w:val="both"/>
        <w:rPr>
          <w:rFonts w:ascii="Calibri" w:hAnsi="Calibri" w:cs="Calibri"/>
          <w:b w:val="0"/>
          <w:szCs w:val="24"/>
        </w:rPr>
      </w:pPr>
      <w:bookmarkStart w:id="608" w:name="_Toc77257484"/>
      <w:bookmarkStart w:id="609" w:name="_Toc77257858"/>
      <w:bookmarkStart w:id="610" w:name="_Toc77259355"/>
      <w:bookmarkStart w:id="611" w:name="_Toc106613373"/>
      <w:bookmarkStart w:id="612" w:name="_Toc106615318"/>
      <w:r>
        <w:rPr>
          <w:rFonts w:ascii="Calibri" w:hAnsi="Calibri" w:cs="Calibri"/>
          <w:b w:val="0"/>
          <w:szCs w:val="24"/>
        </w:rPr>
        <w:t>δ) Οικονομία Ομάδας Προσανατολισμού, με συντελεστή ένα και είκοσι πέντε (1,25).</w:t>
      </w:r>
      <w:bookmarkEnd w:id="608"/>
      <w:bookmarkEnd w:id="609"/>
      <w:bookmarkEnd w:id="610"/>
      <w:bookmarkEnd w:id="611"/>
      <w:bookmarkEnd w:id="612"/>
    </w:p>
    <w:p w:rsidR="007E5287" w:rsidRDefault="007E5287">
      <w:pPr>
        <w:pStyle w:val="1"/>
        <w:ind w:right="-86"/>
        <w:jc w:val="both"/>
        <w:rPr>
          <w:rFonts w:ascii="Calibri" w:hAnsi="Calibri" w:cs="Calibri"/>
          <w:b w:val="0"/>
          <w:szCs w:val="24"/>
        </w:rPr>
      </w:pPr>
    </w:p>
    <w:p w:rsidR="007E5287" w:rsidRDefault="004E0738">
      <w:pPr>
        <w:pStyle w:val="1"/>
        <w:ind w:right="-86"/>
        <w:jc w:val="both"/>
        <w:rPr>
          <w:rFonts w:ascii="Calibri" w:hAnsi="Calibri" w:cs="Calibri"/>
          <w:b w:val="0"/>
          <w:szCs w:val="24"/>
        </w:rPr>
      </w:pPr>
      <w:bookmarkStart w:id="613" w:name="_Toc77257485"/>
      <w:bookmarkStart w:id="614" w:name="_Toc77257859"/>
      <w:bookmarkStart w:id="615" w:name="_Toc77259356"/>
      <w:bookmarkStart w:id="616" w:name="_Toc106613374"/>
      <w:bookmarkStart w:id="617" w:name="_Toc106615319"/>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13"/>
      <w:bookmarkEnd w:id="614"/>
      <w:bookmarkEnd w:id="615"/>
      <w:bookmarkEnd w:id="616"/>
      <w:bookmarkEnd w:id="617"/>
      <w:r>
        <w:rPr>
          <w:rFonts w:ascii="Calibri" w:hAnsi="Calibri" w:cs="Calibri"/>
          <w:b w:val="0"/>
          <w:szCs w:val="24"/>
        </w:rPr>
        <w:t xml:space="preserve"> </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w:t>
      </w:r>
      <w:r w:rsidRPr="005E0815">
        <w:rPr>
          <w:rFonts w:ascii="Calibri" w:eastAsia="Arial" w:hAnsi="Calibri" w:cs="Calibri"/>
          <w:lang w:bidi="ar-SA"/>
        </w:rPr>
        <w:t>α</w:t>
      </w:r>
      <w:r w:rsidRPr="005E0815">
        <w:rPr>
          <w:rFonts w:ascii="Calibri" w:eastAsia="Arial" w:hAnsi="Calibri" w:cs="Calibri"/>
          <w:lang w:bidi="ar-SA"/>
        </w:rPr>
        <w:t xml:space="preserve">δημίας. Το σύνολο αυτό είναι ενιαίο και δε διαφοροποιείται από τα μαθήματα της ομάδας στην </w:t>
      </w:r>
      <w:r w:rsidRPr="005E0815">
        <w:rPr>
          <w:rFonts w:ascii="Calibri" w:eastAsia="Arial" w:hAnsi="Calibri" w:cs="Calibri"/>
          <w:lang w:bidi="ar-SA"/>
        </w:rPr>
        <w:t>ο</w:t>
      </w:r>
      <w:r w:rsidRPr="005E0815">
        <w:rPr>
          <w:rFonts w:ascii="Calibri" w:eastAsia="Arial" w:hAnsi="Calibri" w:cs="Calibri"/>
          <w:lang w:bidi="ar-SA"/>
        </w:rPr>
        <w:t>ποία εξετάσθηκαν οι υποψήφιοι.</w:t>
      </w:r>
    </w:p>
    <w:p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Verdana" w:eastAsia="Times New Roman" w:hAnsi="Verdana"/>
          <w:color w:val="000000"/>
          <w:kern w:val="0"/>
          <w:sz w:val="20"/>
          <w:szCs w:val="20"/>
          <w:lang w:eastAsia="el-GR" w:bidi="ar-SA"/>
        </w:rPr>
        <w:t xml:space="preserve">ii)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w:t>
      </w:r>
      <w:r w:rsidRPr="005E0815">
        <w:rPr>
          <w:rFonts w:ascii="Calibri" w:eastAsia="Arial" w:hAnsi="Calibri" w:cs="Calibri"/>
          <w:lang w:bidi="ar-SA"/>
        </w:rPr>
        <w:t>ι</w:t>
      </w:r>
      <w:r w:rsidRPr="005E0815">
        <w:rPr>
          <w:rFonts w:ascii="Calibri" w:eastAsia="Arial" w:hAnsi="Calibri" w:cs="Calibri"/>
          <w:lang w:bidi="ar-SA"/>
        </w:rPr>
        <w:t>δικό μάθημα, εκτός της ανωτέρω υπό στοιχείο i προϋπόθεσης απαιτείται να έχει επιτύχει βαθμολ</w:t>
      </w:r>
      <w:r w:rsidRPr="005E0815">
        <w:rPr>
          <w:rFonts w:ascii="Calibri" w:eastAsia="Arial" w:hAnsi="Calibri" w:cs="Calibri"/>
          <w:lang w:bidi="ar-SA"/>
        </w:rPr>
        <w:t>ο</w:t>
      </w:r>
      <w:r w:rsidRPr="005E0815">
        <w:rPr>
          <w:rFonts w:ascii="Calibri" w:eastAsia="Arial" w:hAnsi="Calibri" w:cs="Calibri"/>
          <w:lang w:bidi="ar-SA"/>
        </w:rPr>
        <w:t>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w:t>
      </w:r>
      <w:r w:rsidR="00B3631C" w:rsidRPr="00E45573">
        <w:rPr>
          <w:rFonts w:ascii="Calibri" w:eastAsia="Arial" w:hAnsi="Calibri" w:cs="Calibri"/>
          <w:lang w:bidi="ar-SA"/>
        </w:rPr>
        <w:t>ι</w:t>
      </w:r>
      <w:r w:rsidR="00B3631C" w:rsidRPr="00E45573">
        <w:rPr>
          <w:rFonts w:ascii="Calibri" w:eastAsia="Arial" w:hAnsi="Calibri" w:cs="Calibri"/>
          <w:lang w:bidi="ar-SA"/>
        </w:rPr>
        <w:t xml:space="preserve">κής επίδοσης στο ειδικό μάθημα (μετά την αναγωγή του στην εικοσάβαθμη κλίμακα με προσέγγιση δεκάτου) με συντελεστή ένα και μισό (1,5) στο σύνολο των μορίων των ανωτέρω περιπτώσεων A, B, </w:t>
      </w:r>
      <w:r w:rsidR="00B3631C" w:rsidRPr="00E45573">
        <w:rPr>
          <w:rFonts w:ascii="Calibri" w:eastAsia="Arial" w:hAnsi="Calibri" w:cs="Calibri"/>
          <w:lang w:bidi="ar-SA"/>
        </w:rPr>
        <w:lastRenderedPageBreak/>
        <w:t xml:space="preserve">και Γ της παραγράφου αυτής. Αν τα εξεταζόμενα ειδικά μαθήματα είναι δύο (2), ως βαθμολογική </w:t>
      </w:r>
      <w:r w:rsidR="00B3631C" w:rsidRPr="00E45573">
        <w:rPr>
          <w:rFonts w:ascii="Calibri" w:eastAsia="Arial" w:hAnsi="Calibri" w:cs="Calibri"/>
          <w:lang w:bidi="ar-SA"/>
        </w:rPr>
        <w:t>ε</w:t>
      </w:r>
      <w:r w:rsidR="00B3631C" w:rsidRPr="00E45573">
        <w:rPr>
          <w:rFonts w:ascii="Calibri" w:eastAsia="Arial" w:hAnsi="Calibri" w:cs="Calibri"/>
          <w:lang w:bidi="ar-SA"/>
        </w:rPr>
        <w:t xml:space="preserve">πίδοση στο ειδικό μάθημα λαμβάνεται υπόψη ο μέσος όρος των δύο ειδικών μαθημάτων. </w:t>
      </w:r>
    </w:p>
    <w:p w:rsidR="007E5287" w:rsidRDefault="007E5287">
      <w:pPr>
        <w:pStyle w:val="1"/>
        <w:ind w:right="-86"/>
        <w:jc w:val="both"/>
        <w:rPr>
          <w:rFonts w:ascii="Calibri" w:hAnsi="Calibri" w:cs="Calibri"/>
          <w:szCs w:val="24"/>
        </w:rPr>
      </w:pPr>
    </w:p>
    <w:p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7E5287">
      <w:pPr>
        <w:pStyle w:val="western"/>
        <w:shd w:val="clear" w:color="auto" w:fill="FFFFFF"/>
        <w:spacing w:before="0" w:after="0" w:line="0" w:lineRule="atLeast"/>
        <w:ind w:right="-86"/>
        <w:jc w:val="both"/>
        <w:rPr>
          <w:rFonts w:ascii="Calibri" w:hAnsi="Calibri" w:cs="Calibri"/>
        </w:rPr>
      </w:pPr>
      <w:bookmarkStart w:id="618" w:name="__RefHeading___Toc515359088"/>
      <w:bookmarkStart w:id="619" w:name="_Toc517689183"/>
      <w:bookmarkStart w:id="620" w:name="_Toc13208521"/>
      <w:bookmarkStart w:id="621" w:name="_Toc13219094"/>
      <w:bookmarkStart w:id="622" w:name="_Toc13221183"/>
    </w:p>
    <w:p w:rsidR="007E5287" w:rsidRDefault="007E5287">
      <w:pPr>
        <w:pStyle w:val="western"/>
        <w:shd w:val="clear" w:color="auto" w:fill="FFFFFF"/>
        <w:spacing w:before="0" w:after="0" w:line="0" w:lineRule="atLeast"/>
        <w:ind w:right="-86"/>
        <w:jc w:val="both"/>
        <w:rPr>
          <w:rFonts w:ascii="Calibri" w:hAnsi="Calibri" w:cs="Calibri"/>
        </w:rPr>
      </w:pPr>
    </w:p>
    <w:p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18"/>
      <w:bookmarkEnd w:id="619"/>
      <w:bookmarkEnd w:id="620"/>
      <w:bookmarkEnd w:id="621"/>
      <w:bookmarkEnd w:id="622"/>
    </w:p>
    <w:p w:rsidR="007E5287" w:rsidRDefault="007E5287">
      <w:pPr>
        <w:pStyle w:val="Standard"/>
        <w:ind w:right="-86" w:firstLine="284"/>
        <w:jc w:val="both"/>
        <w:rPr>
          <w:rFonts w:ascii="Calibri" w:hAnsi="Calibri" w:cs="Calibri"/>
        </w:rPr>
      </w:pPr>
    </w:p>
    <w:p w:rsidR="007E5287" w:rsidRDefault="004E0738">
      <w:pPr>
        <w:pStyle w:val="Standard"/>
        <w:ind w:right="-86" w:firstLine="284"/>
        <w:jc w:val="both"/>
        <w:rPr>
          <w:rFonts w:ascii="Calibri" w:hAnsi="Calibri" w:cs="Calibri"/>
        </w:rPr>
      </w:pPr>
      <w:r>
        <w:rPr>
          <w:rFonts w:ascii="Calibri" w:hAnsi="Calibri" w:cs="Calibri"/>
        </w:rPr>
        <w:t>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εικοσάβαθμη κλίμακα, με συντελεστή δύο και μισό (2,5). Η αναγωγή στην εικοσάβαθμη κλίμακα του γενικού βαθμού απόλυσης και του βαθμού στο μάθημα "Νεοελληνική Γλώσσα και Λογοτεχνία" γίνεται με προσέγγιση δεκάτου.</w:t>
      </w:r>
    </w:p>
    <w:p w:rsidR="007E5287" w:rsidRDefault="004E0738">
      <w:pPr>
        <w:pStyle w:val="Standard"/>
        <w:ind w:right="-86" w:firstLine="284"/>
        <w:jc w:val="both"/>
        <w:rPr>
          <w:rFonts w:ascii="Calibri" w:hAnsi="Calibri" w:cs="Calibri"/>
        </w:rPr>
      </w:pPr>
      <w:r>
        <w:rPr>
          <w:rFonts w:ascii="Calibri" w:hAnsi="Calibri" w:cs="Calibri"/>
        </w:rPr>
        <w:t>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εικοσάβαθμη κλίμακα με προσέγγιση δεκάτου,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rsidR="007E5287" w:rsidRDefault="004E0738">
      <w:pPr>
        <w:pStyle w:val="Standard"/>
        <w:ind w:left="284" w:right="-86" w:hanging="284"/>
        <w:jc w:val="both"/>
        <w:rPr>
          <w:rFonts w:ascii="Calibri" w:hAnsi="Calibri" w:cs="Calibri"/>
        </w:rPr>
      </w:pPr>
      <w:r>
        <w:rPr>
          <w:rFonts w:ascii="Calibri" w:hAnsi="Calibri" w:cs="Calibri"/>
        </w:rPr>
        <w:t>ii)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rsidR="007E5287" w:rsidRDefault="007E5287">
      <w:pPr>
        <w:pStyle w:val="Standard"/>
        <w:ind w:left="284" w:right="-86" w:hanging="284"/>
        <w:jc w:val="both"/>
        <w:rPr>
          <w:rFonts w:ascii="Calibri" w:hAnsi="Calibri" w:cs="Calibri"/>
        </w:rPr>
      </w:pPr>
    </w:p>
    <w:p w:rsidR="007E5287" w:rsidRDefault="004E0738">
      <w:pPr>
        <w:pStyle w:val="Standard"/>
        <w:ind w:right="-86"/>
        <w:jc w:val="both"/>
      </w:pPr>
      <w:r>
        <w:rPr>
          <w:rFonts w:ascii="Calibri" w:hAnsi="Calibri" w:cs="Calibri"/>
          <w:b/>
        </w:rPr>
        <w:lastRenderedPageBreak/>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rsidR="007E5287" w:rsidRDefault="004E0738">
      <w:pPr>
        <w:pStyle w:val="Standard"/>
        <w:ind w:right="-86" w:firstLine="720"/>
        <w:jc w:val="both"/>
        <w:rPr>
          <w:rFonts w:ascii="Calibri" w:hAnsi="Calibri" w:cs="Calibri"/>
        </w:rPr>
      </w:pPr>
      <w:r>
        <w:rPr>
          <w:rFonts w:ascii="Calibri" w:hAnsi="Calibri" w:cs="Calibri"/>
        </w:rPr>
        <w:t>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κ.ο.κ.</w:t>
      </w:r>
    </w:p>
    <w:p w:rsidR="007E5287" w:rsidRDefault="007E5287">
      <w:pPr>
        <w:pStyle w:val="Standard"/>
        <w:ind w:right="-86" w:firstLine="720"/>
        <w:jc w:val="both"/>
        <w:rPr>
          <w:rFonts w:ascii="Calibri" w:hAnsi="Calibri" w:cs="Calibri"/>
        </w:rPr>
      </w:pPr>
    </w:p>
    <w:p w:rsidR="007E5287" w:rsidRDefault="004E0738">
      <w:pPr>
        <w:pStyle w:val="1"/>
        <w:pageBreakBefore/>
        <w:ind w:right="-86"/>
        <w:jc w:val="center"/>
        <w:rPr>
          <w:rFonts w:ascii="Calibri" w:hAnsi="Calibri" w:cs="Calibri"/>
          <w:szCs w:val="24"/>
        </w:rPr>
      </w:pPr>
      <w:bookmarkStart w:id="623" w:name="__RefHeading___Toc515359089"/>
      <w:bookmarkStart w:id="624" w:name="_Toc517689184"/>
      <w:bookmarkStart w:id="625" w:name="_Toc13208522"/>
      <w:bookmarkStart w:id="626" w:name="_Toc13219095"/>
      <w:bookmarkStart w:id="627" w:name="_Toc13221184"/>
      <w:bookmarkStart w:id="628" w:name="_Toc42584977"/>
      <w:bookmarkStart w:id="629" w:name="_Toc45784043"/>
      <w:bookmarkStart w:id="630" w:name="_Toc45807108"/>
      <w:bookmarkStart w:id="631" w:name="_Toc45809431"/>
      <w:bookmarkStart w:id="632" w:name="_Toc45878234"/>
      <w:bookmarkStart w:id="633" w:name="_Toc76043620"/>
      <w:bookmarkStart w:id="634" w:name="_Toc76985887"/>
      <w:bookmarkStart w:id="635" w:name="_Toc77259357"/>
      <w:bookmarkStart w:id="636" w:name="_Toc106613375"/>
      <w:bookmarkStart w:id="637" w:name="_Toc106615320"/>
      <w:r>
        <w:rPr>
          <w:rFonts w:ascii="Calibri" w:hAnsi="Calibri" w:cs="Calibri"/>
          <w:szCs w:val="24"/>
        </w:rPr>
        <w:lastRenderedPageBreak/>
        <w:t>ΚΕΦΑΛΑΙΟ ΣΤ΄</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7E5287" w:rsidRDefault="004E0738">
      <w:pPr>
        <w:pStyle w:val="1"/>
        <w:ind w:right="-86"/>
        <w:jc w:val="center"/>
        <w:rPr>
          <w:rFonts w:ascii="Calibri" w:hAnsi="Calibri" w:cs="Calibri"/>
          <w:szCs w:val="24"/>
        </w:rPr>
      </w:pPr>
      <w:bookmarkStart w:id="638" w:name="__RefHeading___Toc515359090"/>
      <w:bookmarkStart w:id="639" w:name="_Toc517689185"/>
      <w:bookmarkStart w:id="640" w:name="_Toc13208523"/>
      <w:bookmarkStart w:id="641" w:name="_Toc13219096"/>
      <w:bookmarkStart w:id="642" w:name="_Toc13221185"/>
      <w:bookmarkStart w:id="643" w:name="_Toc42584978"/>
      <w:bookmarkStart w:id="644" w:name="_Toc45784044"/>
      <w:bookmarkStart w:id="645" w:name="_Toc45807109"/>
      <w:bookmarkStart w:id="646" w:name="_Toc45809432"/>
      <w:bookmarkStart w:id="647" w:name="_Toc45878235"/>
      <w:bookmarkStart w:id="648" w:name="_Toc76043621"/>
      <w:bookmarkStart w:id="649" w:name="_Toc76985888"/>
      <w:bookmarkStart w:id="650" w:name="_Toc77259358"/>
      <w:bookmarkStart w:id="651" w:name="_Toc106613376"/>
      <w:bookmarkStart w:id="652" w:name="_Toc106615321"/>
      <w:r>
        <w:rPr>
          <w:rFonts w:ascii="Calibri" w:hAnsi="Calibri" w:cs="Calibri"/>
          <w:szCs w:val="24"/>
        </w:rPr>
        <w:t>ΓΕΝΙΚΕΣ ΟΔΗΓΙΕΣ ΓΙΑ ΟΛΟΥΣ ΤΟΥΣ ΥΠΟΨΗΦΙΟΥΣ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rsidR="007E5287" w:rsidRDefault="007E5287">
      <w:pPr>
        <w:pStyle w:val="Standard"/>
        <w:ind w:right="-86"/>
        <w:jc w:val="both"/>
      </w:pPr>
    </w:p>
    <w:p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1" w:history="1">
        <w:r>
          <w:rPr>
            <w:rStyle w:val="Internetlink"/>
            <w:rFonts w:ascii="Calibri" w:hAnsi="Calibri" w:cs="Calibri"/>
            <w:lang w:val="en-US"/>
          </w:rPr>
          <w:t>www</w:t>
        </w:r>
      </w:hyperlink>
      <w:hyperlink r:id="rId22" w:history="1">
        <w:r>
          <w:rPr>
            <w:rStyle w:val="Internetlink"/>
            <w:rFonts w:ascii="Calibri" w:hAnsi="Calibri" w:cs="Calibri"/>
          </w:rPr>
          <w:t>.</w:t>
        </w:r>
      </w:hyperlink>
      <w:hyperlink r:id="rId23" w:history="1">
        <w:r>
          <w:rPr>
            <w:rStyle w:val="Internetlink"/>
            <w:rFonts w:ascii="Calibri" w:hAnsi="Calibri" w:cs="Calibri"/>
            <w:lang w:val="en-US"/>
          </w:rPr>
          <w:t>minedu</w:t>
        </w:r>
      </w:hyperlink>
      <w:hyperlink r:id="rId24" w:history="1">
        <w:r>
          <w:rPr>
            <w:rStyle w:val="Internetlink"/>
            <w:rFonts w:ascii="Calibri" w:hAnsi="Calibri" w:cs="Calibri"/>
          </w:rPr>
          <w:t>.</w:t>
        </w:r>
      </w:hyperlink>
      <w:hyperlink r:id="rId25" w:history="1">
        <w:r>
          <w:rPr>
            <w:rStyle w:val="Internetlink"/>
            <w:rFonts w:ascii="Calibri" w:hAnsi="Calibri" w:cs="Calibri"/>
            <w:lang w:val="en-US"/>
          </w:rPr>
          <w:t>gov</w:t>
        </w:r>
      </w:hyperlink>
      <w:hyperlink r:id="rId26" w:history="1">
        <w:r>
          <w:rPr>
            <w:rStyle w:val="Internetlink"/>
            <w:rFonts w:ascii="Calibri" w:hAnsi="Calibri" w:cs="Calibri"/>
          </w:rPr>
          <w:t>.</w:t>
        </w:r>
      </w:hyperlink>
      <w:hyperlink r:id="rId27" w:history="1">
        <w:r>
          <w:rPr>
            <w:rStyle w:val="Internetlink"/>
            <w:rFonts w:ascii="Calibri" w:hAnsi="Calibri" w:cs="Calibri"/>
            <w:lang w:val="en-US"/>
          </w:rPr>
          <w:t>gr</w:t>
        </w:r>
      </w:hyperlink>
      <w:r>
        <w:rPr>
          <w:rFonts w:ascii="Calibri" w:hAnsi="Calibri" w:cs="Calibri"/>
        </w:rPr>
        <w:t xml:space="preserve"> (ενότητα «ΕΞΕΤΑΣΕΙΣ», υποενότητα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rsidR="007E5287" w:rsidRDefault="007E5287">
      <w:pPr>
        <w:pStyle w:val="Standard"/>
        <w:ind w:right="-86"/>
        <w:jc w:val="both"/>
      </w:pPr>
    </w:p>
    <w:p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εφιστάται η προσοχή στα εξής :</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w:t>
      </w:r>
    </w:p>
    <w:p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rsidR="007E5287" w:rsidRDefault="007E5287">
      <w:pPr>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rsidR="007E5287" w:rsidRDefault="007E5287">
      <w:pPr>
        <w:pStyle w:val="Standard"/>
        <w:ind w:right="-86" w:firstLine="720"/>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δ) Ο υποψήφιος που δηλώνει προτίμηση για τα τμήματα </w:t>
      </w:r>
      <w:r>
        <w:rPr>
          <w:rFonts w:ascii="Calibri" w:hAnsi="Calibri" w:cs="Calibri"/>
          <w:b/>
        </w:rPr>
        <w:t>Λογοθεραπείας</w:t>
      </w:r>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w:t>
      </w:r>
      <w:r>
        <w:rPr>
          <w:rFonts w:ascii="Calibri" w:hAnsi="Calibri" w:cs="Calibri"/>
        </w:rPr>
        <w:lastRenderedPageBreak/>
        <w:t>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Λογοθεραπείας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Λογοθεραπείας, γιατί περιορίζουν έτσι τις δυνατότητες προτίμησής τους.</w:t>
      </w:r>
    </w:p>
    <w:p w:rsidR="007E5287" w:rsidRDefault="004E0738">
      <w:pPr>
        <w:pStyle w:val="1"/>
        <w:pageBreakBefore/>
        <w:ind w:right="-86"/>
        <w:jc w:val="center"/>
        <w:rPr>
          <w:rFonts w:ascii="Calibri" w:hAnsi="Calibri" w:cs="Calibri"/>
          <w:szCs w:val="24"/>
        </w:rPr>
      </w:pPr>
      <w:bookmarkStart w:id="653" w:name="__RefHeading___Toc515359091"/>
      <w:bookmarkStart w:id="654" w:name="_Toc517689186"/>
      <w:bookmarkStart w:id="655" w:name="_Toc13208524"/>
      <w:bookmarkStart w:id="656" w:name="_Toc13219097"/>
      <w:bookmarkStart w:id="657" w:name="_Toc13221186"/>
      <w:bookmarkStart w:id="658" w:name="_Toc42584979"/>
      <w:bookmarkStart w:id="659" w:name="_Toc45784045"/>
      <w:bookmarkStart w:id="660" w:name="_Toc45807110"/>
      <w:bookmarkStart w:id="661" w:name="_Toc45809433"/>
      <w:bookmarkStart w:id="662" w:name="_Toc45878236"/>
      <w:bookmarkStart w:id="663" w:name="_Toc76043622"/>
      <w:bookmarkStart w:id="664" w:name="_Toc76985889"/>
      <w:bookmarkStart w:id="665" w:name="_Toc77259359"/>
      <w:bookmarkStart w:id="666" w:name="_Toc106613377"/>
      <w:bookmarkStart w:id="667" w:name="_Toc106615322"/>
      <w:r>
        <w:rPr>
          <w:rFonts w:ascii="Calibri" w:hAnsi="Calibri" w:cs="Calibri"/>
          <w:szCs w:val="24"/>
        </w:rPr>
        <w:lastRenderedPageBreak/>
        <w:t>ΚΕΦΑΛΑΙΟ Ζ΄</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7E5287" w:rsidRDefault="004E0738">
      <w:pPr>
        <w:pStyle w:val="1"/>
        <w:ind w:right="-86"/>
        <w:jc w:val="center"/>
        <w:rPr>
          <w:rFonts w:ascii="Calibri" w:hAnsi="Calibri" w:cs="Calibri"/>
          <w:szCs w:val="24"/>
        </w:rPr>
      </w:pPr>
      <w:bookmarkStart w:id="668" w:name="__RefHeading___Toc515359092"/>
      <w:bookmarkStart w:id="669" w:name="_Toc517689187"/>
      <w:bookmarkStart w:id="670" w:name="_Toc13208525"/>
      <w:bookmarkStart w:id="671" w:name="_Toc13219098"/>
      <w:bookmarkStart w:id="672" w:name="_Toc13221187"/>
      <w:bookmarkStart w:id="673" w:name="_Toc42584980"/>
      <w:bookmarkStart w:id="674" w:name="_Toc45784046"/>
      <w:bookmarkStart w:id="675" w:name="_Toc45807111"/>
      <w:bookmarkStart w:id="676" w:name="_Toc45809434"/>
      <w:bookmarkStart w:id="677" w:name="_Toc45878237"/>
      <w:bookmarkStart w:id="678" w:name="_Toc76043623"/>
      <w:bookmarkStart w:id="679" w:name="_Toc76985890"/>
      <w:bookmarkStart w:id="680" w:name="_Toc77259360"/>
      <w:bookmarkStart w:id="681" w:name="_Toc106613378"/>
      <w:bookmarkStart w:id="682" w:name="_Toc106615323"/>
      <w:r>
        <w:rPr>
          <w:rFonts w:ascii="Calibri" w:hAnsi="Calibri" w:cs="Calibri"/>
          <w:szCs w:val="24"/>
        </w:rPr>
        <w:t>ΥΓΕΙΟΝΟΜΙΚΗ ΕΞΕΤΑΣΗ ΚΑΙ ΠΡΑΚΤΙΚΗ ΔΟΚΙΜΑΣΙΑ ΓΙΑ ΤΑ ΤΕΦΑΑ</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rsidR="007E5287" w:rsidRDefault="007E5287">
      <w:pPr>
        <w:pStyle w:val="Standard"/>
        <w:ind w:right="-86"/>
        <w:jc w:val="both"/>
        <w:rPr>
          <w:rFonts w:ascii="Calibri" w:hAnsi="Calibri" w:cs="Calibri"/>
        </w:rPr>
      </w:pPr>
    </w:p>
    <w:p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rsidR="007E5287" w:rsidRPr="003F79F5" w:rsidRDefault="004E0738">
      <w:pPr>
        <w:pStyle w:val="Standard"/>
        <w:ind w:right="-86"/>
        <w:jc w:val="both"/>
        <w:rPr>
          <w:rFonts w:ascii="Calibri" w:hAnsi="Calibri" w:cs="Calibri"/>
        </w:rPr>
      </w:pPr>
      <w:r w:rsidRPr="003F79F5">
        <w:rPr>
          <w:rFonts w:ascii="Calibri" w:hAnsi="Calibri" w:cs="Calibri"/>
        </w:rPr>
        <w:t>1) δύο (2) μικρές φωτογραφίες</w:t>
      </w:r>
    </w:p>
    <w:p w:rsidR="007E5287" w:rsidRPr="003F79F5" w:rsidRDefault="004E0738">
      <w:pPr>
        <w:pStyle w:val="Standard"/>
        <w:ind w:right="-86"/>
        <w:jc w:val="both"/>
        <w:rPr>
          <w:rFonts w:ascii="Calibri" w:hAnsi="Calibri" w:cs="Calibri"/>
        </w:rPr>
      </w:pPr>
      <w:r w:rsidRPr="003F79F5">
        <w:rPr>
          <w:rFonts w:ascii="Calibri" w:hAnsi="Calibri" w:cs="Calibri"/>
        </w:rPr>
        <w:t>2) το δελτίο εξεταζομένου όπου αναγράφεται ο κωδικός αριθμός του υποψηφίου. Ο υποψήφιος επίσης θα έχει μαζί του Δελτίο Αστυνομικής Ταυτότητας ή Διαβατήριο ή άλλο αποδεικτικό της ταυτότητας, έγγραφο</w:t>
      </w:r>
    </w:p>
    <w:p w:rsidR="007E5287" w:rsidRPr="003F79F5" w:rsidRDefault="004E0738">
      <w:pPr>
        <w:pStyle w:val="Standard"/>
        <w:ind w:right="-86"/>
        <w:jc w:val="both"/>
        <w:rPr>
          <w:rFonts w:ascii="Calibri" w:hAnsi="Calibri" w:cs="Calibri"/>
        </w:rPr>
      </w:pPr>
      <w:r w:rsidRPr="003F79F5">
        <w:rPr>
          <w:rFonts w:ascii="Calibri" w:hAnsi="Calibri" w:cs="Calibri"/>
        </w:rPr>
        <w:t>3) βεβαίωση οπτικής οξύτητας</w:t>
      </w:r>
    </w:p>
    <w:p w:rsidR="007E5287" w:rsidRPr="003F79F5" w:rsidRDefault="004E0738">
      <w:pPr>
        <w:pStyle w:val="Standard"/>
        <w:ind w:right="-86"/>
        <w:jc w:val="both"/>
        <w:rPr>
          <w:rFonts w:ascii="Calibri" w:hAnsi="Calibri" w:cs="Calibri"/>
        </w:rPr>
      </w:pPr>
      <w:r w:rsidRPr="003F79F5">
        <w:rPr>
          <w:rFonts w:ascii="Calibri" w:hAnsi="Calibri" w:cs="Calibri"/>
        </w:rPr>
        <w:t xml:space="preserve">4) ακτινογραφία θώρακα με σχετική γνωμάτευση και </w:t>
      </w:r>
    </w:p>
    <w:p w:rsidR="007E5287" w:rsidRDefault="004E0738">
      <w:pPr>
        <w:pStyle w:val="Standard"/>
        <w:ind w:right="-86"/>
        <w:jc w:val="both"/>
      </w:pPr>
      <w:r w:rsidRPr="003F79F5">
        <w:rPr>
          <w:rFonts w:ascii="Calibri" w:hAnsi="Calibri" w:cs="Calibri"/>
        </w:rPr>
        <w:t>5) καρδιογράφημα με σχετική γνωμάτευση, τα οποία μπορούν να έχουν εκδοθεί από νοσηλευτικό ίδρυμα του Δημοσίου ή Ν.Π.Δ.Δ. ή ιατρό του δημοσίου ή και από ιδιώτη γιατρό.</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tblPr>
      <w:tblGrid>
        <w:gridCol w:w="1190"/>
        <w:gridCol w:w="87"/>
        <w:gridCol w:w="2268"/>
        <w:gridCol w:w="2126"/>
        <w:gridCol w:w="2410"/>
        <w:gridCol w:w="2439"/>
      </w:tblGrid>
      <w:tr w:rsidR="007E528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b/>
                <w:u w:val="single"/>
              </w:rPr>
            </w:pPr>
            <w:r>
              <w:rPr>
                <w:rFonts w:ascii="Calibri" w:hAnsi="Calibri" w:cs="Calibri"/>
                <w:b/>
                <w:u w:val="single"/>
              </w:rPr>
              <w:t>ΑΓΩΝΙΣΜΑΤΑ ΑΡΡΕΝΩΝ</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pPr>
            <w:r>
              <w:rPr>
                <w:rFonts w:ascii="Calibri" w:hAnsi="Calibri" w:cs="Calibri"/>
              </w:rPr>
              <w:t xml:space="preserve">ΔΡΟΜΟΣ </w:t>
            </w:r>
            <w:r>
              <w:rPr>
                <w:rFonts w:ascii="Calibri" w:hAnsi="Calibri" w:cs="Calibri"/>
                <w:lang w:val="en-US"/>
              </w:rPr>
              <w:t>4</w:t>
            </w:r>
            <w:r>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pPr>
            <w:r>
              <w:rPr>
                <w:rFonts w:ascii="Calibri" w:hAnsi="Calibri" w:cs="Calibri"/>
              </w:rPr>
              <w:t xml:space="preserve">ΣΦΑΙΡΟΒΟΛΙΑ (βάρος σφαίρας </w:t>
            </w:r>
            <w:r>
              <w:rPr>
                <w:rFonts w:ascii="Calibri" w:hAnsi="Calibri" w:cs="Calibri"/>
                <w:lang w:val="en-US"/>
              </w:rPr>
              <w:t>6</w:t>
            </w:r>
            <w:r>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ΚΟΛΥΜΒΗΣΗ (50μ. ελεύθερο)</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55"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29"</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55"01 - 55"50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29"01 - 30"00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55"51 - 56"00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30"01 - 31"00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56"01 - 56"50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31"01 - 32"00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56"51 - 57"00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32"01 - 33"00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57"01 - 57"50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33"01 - 34"00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57"51 - 58"00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34"01 - 35"00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58"01 - 58"50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35"01 - 36"00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58"51 - 59"00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36"01 - 37"00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59"01 - 59"50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37"01 - 38"00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59"51 - 60"00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38"01 - 39"00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60"01 - 60"50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39"01 - 40"00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60"51- 61"00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40"01 - 41"00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61"01 - 61"50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41"01 - 42"00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61"51 - 62"00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42"01 - 43"00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62"01 - 62"50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43"01 - 44"00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62"51 - 63"00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44"01 - 45"00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63"01 - 63"50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45"01 - 46"00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63"51 - 64"00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46"01 - 47"00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lastRenderedPageBreak/>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64"01 - 64"50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47"01 - 48"00</w:t>
            </w:r>
          </w:p>
        </w:tc>
      </w:tr>
      <w:tr w:rsidR="007E528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48"01 και άνω</w:t>
            </w:r>
          </w:p>
        </w:tc>
      </w:tr>
      <w:tr w:rsidR="007E528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7E5287">
            <w:pPr>
              <w:pStyle w:val="Standard"/>
              <w:ind w:right="-86"/>
              <w:jc w:val="center"/>
              <w:rPr>
                <w:rFonts w:ascii="Calibri" w:hAnsi="Calibri" w:cs="Calibri"/>
                <w:b/>
                <w:u w:val="single"/>
              </w:rPr>
            </w:pPr>
          </w:p>
          <w:p w:rsidR="007E5287" w:rsidRDefault="007E5287">
            <w:pPr>
              <w:pStyle w:val="Standard"/>
              <w:ind w:right="-86"/>
              <w:jc w:val="center"/>
              <w:rPr>
                <w:rFonts w:ascii="Calibri" w:hAnsi="Calibri" w:cs="Calibri"/>
                <w:b/>
                <w:u w:val="single"/>
              </w:rPr>
            </w:pPr>
          </w:p>
          <w:p w:rsidR="007E5287" w:rsidRDefault="004E0738">
            <w:pPr>
              <w:pStyle w:val="Standard"/>
              <w:ind w:right="-86"/>
              <w:jc w:val="center"/>
              <w:rPr>
                <w:rFonts w:ascii="Calibri" w:hAnsi="Calibri" w:cs="Calibri"/>
                <w:b/>
                <w:u w:val="single"/>
              </w:rPr>
            </w:pPr>
            <w:r>
              <w:rPr>
                <w:rFonts w:ascii="Calibri" w:hAnsi="Calibri" w:cs="Calibri"/>
                <w:b/>
                <w:u w:val="single"/>
              </w:rPr>
              <w:t>ΑΓΩΝΙΣΜΑΤΑ ΘΗΛΕΩΝ</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5287" w:rsidRDefault="004E0738">
            <w:pPr>
              <w:pStyle w:val="Standard"/>
              <w:ind w:right="-86"/>
              <w:jc w:val="center"/>
              <w:rPr>
                <w:rFonts w:ascii="Calibri" w:hAnsi="Calibri" w:cs="Calibri"/>
              </w:rPr>
            </w:pPr>
            <w:r>
              <w:rPr>
                <w:rFonts w:ascii="Calibri" w:hAnsi="Calibri" w:cs="Calibri"/>
              </w:rPr>
              <w:t>ΚΟΛΥΜΒΗΣΗ (50μ. ελεύθερο)</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έως 31"0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31"01 - 32"00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32"01 - 33"00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33"01 - 34"00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34"01 - 35"00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35"01 - 36"00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36"01 - 37"00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37"01 - 38"00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38"01 - 39"00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39"01 - 40"00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40"01 - 41"00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41"01 - 42"00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42"01 - 43"00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43"01 - 44"00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44"01 - 45"00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45"01 - 46"00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46"01 - 47"00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47"01 - 48"00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48"01 - 49"00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49"01 - 50"00</w:t>
            </w:r>
          </w:p>
        </w:tc>
      </w:tr>
      <w:tr w:rsidR="007E528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5287" w:rsidRDefault="004E0738">
            <w:pPr>
              <w:pStyle w:val="Standard"/>
              <w:ind w:right="-86"/>
              <w:jc w:val="center"/>
              <w:rPr>
                <w:rFonts w:ascii="Calibri" w:hAnsi="Calibri" w:cs="Calibri"/>
              </w:rPr>
            </w:pPr>
            <w:r>
              <w:rPr>
                <w:rFonts w:ascii="Calibri" w:hAnsi="Calibri" w:cs="Calibri"/>
              </w:rPr>
              <w:t>50"01 και άνω</w:t>
            </w:r>
          </w:p>
        </w:tc>
      </w:tr>
    </w:tbl>
    <w:p w:rsidR="007E5287" w:rsidRDefault="007E5287">
      <w:pPr>
        <w:pStyle w:val="Standard"/>
        <w:tabs>
          <w:tab w:val="left" w:pos="357"/>
        </w:tabs>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rsidR="007E5287" w:rsidRDefault="004E0738">
      <w:pPr>
        <w:pStyle w:val="1"/>
        <w:pageBreakBefore/>
        <w:ind w:right="-86"/>
        <w:jc w:val="center"/>
        <w:rPr>
          <w:rFonts w:ascii="Calibri" w:hAnsi="Calibri" w:cs="Calibri"/>
          <w:szCs w:val="24"/>
        </w:rPr>
      </w:pPr>
      <w:bookmarkStart w:id="683" w:name="__RefHeading___Toc515359093"/>
      <w:bookmarkStart w:id="684" w:name="_Toc517689188"/>
      <w:bookmarkStart w:id="685" w:name="_Toc13208526"/>
      <w:bookmarkStart w:id="686" w:name="_Toc13219099"/>
      <w:bookmarkStart w:id="687" w:name="_Toc13221188"/>
      <w:bookmarkStart w:id="688" w:name="_Toc42584981"/>
      <w:bookmarkStart w:id="689" w:name="_Toc45784047"/>
      <w:bookmarkStart w:id="690" w:name="_Toc45807112"/>
      <w:bookmarkStart w:id="691" w:name="_Toc45809435"/>
      <w:bookmarkStart w:id="692" w:name="_Toc45878238"/>
      <w:bookmarkStart w:id="693" w:name="_Toc76043624"/>
      <w:bookmarkStart w:id="694" w:name="_Toc76985891"/>
      <w:bookmarkStart w:id="695" w:name="_Toc77259361"/>
      <w:bookmarkStart w:id="696" w:name="_Toc106613379"/>
      <w:bookmarkStart w:id="697" w:name="_Toc106615324"/>
      <w:r>
        <w:rPr>
          <w:rFonts w:ascii="Calibri" w:hAnsi="Calibri" w:cs="Calibri"/>
          <w:szCs w:val="24"/>
        </w:rPr>
        <w:lastRenderedPageBreak/>
        <w:t>ΚΕΦΑΛΑΙΟ Η΄</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7E5287" w:rsidRDefault="004E0738">
      <w:pPr>
        <w:pStyle w:val="1"/>
        <w:ind w:right="-86"/>
        <w:jc w:val="center"/>
        <w:rPr>
          <w:rFonts w:ascii="Calibri" w:hAnsi="Calibri" w:cs="Calibri"/>
          <w:szCs w:val="24"/>
        </w:rPr>
      </w:pPr>
      <w:bookmarkStart w:id="698" w:name="__RefHeading___Toc515359094"/>
      <w:bookmarkStart w:id="699" w:name="_Toc517689189"/>
      <w:bookmarkStart w:id="700" w:name="_Toc13208527"/>
      <w:bookmarkStart w:id="701" w:name="_Toc13219100"/>
      <w:bookmarkStart w:id="702" w:name="_Toc13221189"/>
      <w:bookmarkStart w:id="703" w:name="_Toc42584982"/>
      <w:bookmarkStart w:id="704" w:name="_Toc45784048"/>
      <w:bookmarkStart w:id="705" w:name="_Toc45807113"/>
      <w:bookmarkStart w:id="706" w:name="_Toc45809436"/>
      <w:bookmarkStart w:id="707" w:name="_Toc45878239"/>
      <w:bookmarkStart w:id="708" w:name="_Toc76043625"/>
      <w:bookmarkStart w:id="709" w:name="_Toc76985892"/>
      <w:bookmarkStart w:id="710" w:name="_Toc77259362"/>
      <w:bookmarkStart w:id="711" w:name="_Toc106613380"/>
      <w:bookmarkStart w:id="712" w:name="_Toc106615325"/>
      <w:r>
        <w:rPr>
          <w:rFonts w:ascii="Calibri" w:hAnsi="Calibri" w:cs="Calibri"/>
          <w:szCs w:val="24"/>
        </w:rPr>
        <w:t>ΕΞΕΤΑΣΤΕΑ ΥΛΗ</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7E5287" w:rsidRDefault="007E5287">
      <w:pPr>
        <w:pStyle w:val="Standard"/>
        <w:ind w:right="-86"/>
        <w:jc w:val="both"/>
        <w:rPr>
          <w:rFonts w:ascii="Calibri" w:hAnsi="Calibri" w:cs="Calibri"/>
        </w:rPr>
      </w:pPr>
    </w:p>
    <w:p w:rsidR="009208C2" w:rsidRPr="003F79F5" w:rsidRDefault="004E0738" w:rsidP="009208C2">
      <w:pPr>
        <w:pStyle w:val="40"/>
        <w:ind w:left="426" w:right="-86" w:firstLine="0"/>
        <w:rPr>
          <w:rFonts w:ascii="Calibri" w:eastAsia="Arial" w:hAnsi="Calibri" w:cs="Calibri"/>
          <w:szCs w:val="24"/>
        </w:rPr>
      </w:pPr>
      <w:bookmarkStart w:id="713" w:name="_Toc517689190"/>
      <w:r>
        <w:rPr>
          <w:rFonts w:ascii="Calibri" w:hAnsi="Calibri"/>
          <w:u w:val="none"/>
        </w:rPr>
        <w:t xml:space="preserve">       </w:t>
      </w:r>
      <w:bookmarkStart w:id="714" w:name="_Toc76043626"/>
      <w:bookmarkStart w:id="715" w:name="_Toc76985893"/>
      <w:bookmarkStart w:id="716" w:name="_Toc77257492"/>
      <w:bookmarkStart w:id="717" w:name="_Toc77257866"/>
      <w:bookmarkStart w:id="718" w:name="_Toc77259363"/>
      <w:bookmarkStart w:id="719" w:name="_Toc106613381"/>
      <w:bookmarkStart w:id="720" w:name="_Toc106615124"/>
      <w:bookmarkStart w:id="721" w:name="_Toc106615326"/>
      <w:r>
        <w:rPr>
          <w:rFonts w:ascii="Calibri" w:hAnsi="Calibri"/>
          <w:u w:val="none"/>
        </w:rPr>
        <w:t xml:space="preserve"> </w:t>
      </w:r>
      <w:r w:rsidRPr="003F79F5">
        <w:rPr>
          <w:rFonts w:ascii="Calibri" w:eastAsia="Arial" w:hAnsi="Calibri" w:cs="Calibri"/>
          <w:szCs w:val="24"/>
        </w:rPr>
        <w:t xml:space="preserve">Οι υποψήφιοι με την ειδική κατηγορία Ελλήνων του εξωτερικoύ, μπορούν να αναζητήσουν την ύλη των πανελλαδικά εξεταζομένων μαθημάτων στη με αριθμ. πρωτ. </w:t>
      </w:r>
      <w:bookmarkEnd w:id="714"/>
      <w:bookmarkEnd w:id="715"/>
      <w:bookmarkEnd w:id="716"/>
      <w:bookmarkEnd w:id="717"/>
      <w:bookmarkEnd w:id="718"/>
      <w:r w:rsidRPr="003F79F5">
        <w:rPr>
          <w:rFonts w:ascii="Calibri" w:eastAsia="Arial" w:hAnsi="Calibri" w:cs="Calibri"/>
          <w:szCs w:val="24"/>
        </w:rPr>
        <w:t>Αριθμ.</w:t>
      </w:r>
      <w:r w:rsidR="009208C2" w:rsidRPr="003F79F5">
        <w:t xml:space="preserve"> </w:t>
      </w:r>
      <w:r w:rsidR="009208C2" w:rsidRPr="003F79F5">
        <w:rPr>
          <w:rFonts w:ascii="Calibri" w:eastAsia="Arial" w:hAnsi="Calibri" w:cs="Calibri"/>
          <w:szCs w:val="24"/>
        </w:rPr>
        <w:t>85745/Δ2</w:t>
      </w:r>
      <w:r w:rsidRPr="003F79F5">
        <w:rPr>
          <w:rFonts w:ascii="Calibri" w:eastAsia="Arial" w:hAnsi="Calibri" w:cs="Calibri"/>
          <w:szCs w:val="24"/>
        </w:rPr>
        <w:t xml:space="preserve"> </w:t>
      </w:r>
      <w:bookmarkEnd w:id="713"/>
      <w:bookmarkEnd w:id="719"/>
      <w:bookmarkEnd w:id="720"/>
      <w:bookmarkEnd w:id="721"/>
      <w:r w:rsidR="009208C2" w:rsidRPr="003F79F5">
        <w:rPr>
          <w:rFonts w:ascii="Calibri" w:eastAsia="Arial" w:hAnsi="Calibri" w:cs="Calibri"/>
          <w:szCs w:val="24"/>
        </w:rPr>
        <w:t>Καθορισμός εξεταστέας ύλης για το έτος 2023 για τα μαθήματα που εξετάζονται πανελλαδικά</w:t>
      </w:r>
    </w:p>
    <w:p w:rsidR="009208C2" w:rsidRPr="003F79F5" w:rsidRDefault="009208C2" w:rsidP="009208C2">
      <w:pPr>
        <w:pStyle w:val="40"/>
        <w:ind w:left="426" w:right="-86" w:firstLine="0"/>
        <w:rPr>
          <w:rFonts w:ascii="Calibri" w:eastAsia="Arial" w:hAnsi="Calibri" w:cs="Calibri"/>
          <w:szCs w:val="24"/>
        </w:rPr>
      </w:pPr>
      <w:r w:rsidRPr="003F79F5">
        <w:rPr>
          <w:rFonts w:ascii="Calibri" w:eastAsia="Arial" w:hAnsi="Calibri" w:cs="Calibri"/>
          <w:szCs w:val="24"/>
        </w:rPr>
        <w:t>για την εισαγωγή στην Τριτοβάθμια Εκπαίδευση αποφοίτων Γ’ τάξης Ημερησίου Γενικού Λυκείου</w:t>
      </w:r>
    </w:p>
    <w:p w:rsidR="007E5287" w:rsidRPr="003F79F5" w:rsidRDefault="009208C2" w:rsidP="009208C2">
      <w:pPr>
        <w:pStyle w:val="40"/>
        <w:ind w:left="426" w:right="-86" w:firstLine="0"/>
        <w:rPr>
          <w:rFonts w:ascii="Calibri" w:eastAsia="Arial" w:hAnsi="Calibri" w:cs="Calibri"/>
          <w:szCs w:val="24"/>
        </w:rPr>
      </w:pPr>
      <w:r w:rsidRPr="003F79F5">
        <w:rPr>
          <w:rFonts w:ascii="Calibri" w:eastAsia="Arial" w:hAnsi="Calibri" w:cs="Calibri"/>
          <w:szCs w:val="24"/>
        </w:rPr>
        <w:t>και Γ’ τάξης Εσπερινού Γενικού Λυκείου (ΦΕΚ  3731 Β’/2022)</w:t>
      </w:r>
    </w:p>
    <w:p w:rsidR="009208C2" w:rsidRPr="003F79F5" w:rsidRDefault="009208C2" w:rsidP="009208C2">
      <w:pPr>
        <w:pStyle w:val="40"/>
        <w:ind w:left="426" w:right="-86" w:firstLine="0"/>
        <w:rPr>
          <w:rFonts w:ascii="Calibri" w:hAnsi="Calibri" w:cs="Calibri"/>
          <w:i w:val="0"/>
          <w:iCs/>
        </w:rPr>
      </w:pPr>
    </w:p>
    <w:p w:rsidR="007E5287" w:rsidRPr="000007AC" w:rsidRDefault="004E0738" w:rsidP="009208C2">
      <w:pPr>
        <w:pStyle w:val="Standard"/>
        <w:ind w:left="426"/>
        <w:jc w:val="both"/>
        <w:rPr>
          <w:rFonts w:asciiTheme="minorHAnsi" w:hAnsiTheme="minorHAnsi" w:cstheme="minorHAnsi"/>
          <w:b/>
          <w:i/>
          <w:u w:val="single"/>
        </w:rPr>
      </w:pPr>
      <w:r w:rsidRPr="003F79F5">
        <w:rPr>
          <w:rFonts w:ascii="Calibri" w:eastAsia="Arial" w:hAnsi="Calibri" w:cs="Calibri"/>
          <w:b/>
          <w:i/>
          <w:u w:val="single"/>
        </w:rPr>
        <w:t>Για τον τρόπο εξέτασης ισχύουν οι διατάξεις της με αριθμ</w:t>
      </w:r>
      <w:r w:rsidRPr="003F79F5">
        <w:rPr>
          <w:rFonts w:asciiTheme="minorHAnsi" w:eastAsia="Arial" w:hAnsiTheme="minorHAnsi" w:cstheme="minorHAnsi"/>
          <w:b/>
          <w:i/>
          <w:u w:val="single"/>
        </w:rPr>
        <w:t>.</w:t>
      </w:r>
      <w:r w:rsidRPr="003F79F5">
        <w:rPr>
          <w:rFonts w:asciiTheme="minorHAnsi" w:hAnsiTheme="minorHAnsi" w:cstheme="minorHAnsi"/>
          <w:b/>
          <w:i/>
          <w:u w:val="single"/>
        </w:rPr>
        <w:t xml:space="preserve"> </w:t>
      </w:r>
      <w:r w:rsidR="009208C2" w:rsidRPr="003F79F5">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7E5287" w:rsidRDefault="007E5287">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DE3461" w:rsidRDefault="00DE3461">
      <w:pPr>
        <w:pStyle w:val="Web"/>
        <w:ind w:right="-86"/>
        <w:jc w:val="center"/>
        <w:rPr>
          <w:rFonts w:ascii="Calibri" w:hAnsi="Calibri" w:cs="Calibri"/>
          <w:b/>
        </w:rPr>
      </w:pPr>
    </w:p>
    <w:p w:rsidR="007E5287" w:rsidRDefault="004E0738">
      <w:pPr>
        <w:pStyle w:val="Web"/>
        <w:ind w:right="-86"/>
        <w:jc w:val="center"/>
        <w:rPr>
          <w:rFonts w:ascii="Calibri" w:hAnsi="Calibri" w:cs="Calibri"/>
          <w:b/>
        </w:rPr>
      </w:pPr>
      <w:r>
        <w:rPr>
          <w:rFonts w:ascii="Calibri" w:hAnsi="Calibri" w:cs="Calibri"/>
          <w:b/>
        </w:rPr>
        <w:t>ΚΕΦΑΛΑΙΟ Θ΄</w:t>
      </w:r>
    </w:p>
    <w:p w:rsidR="007E5287" w:rsidRDefault="004E0738">
      <w:pPr>
        <w:pStyle w:val="1"/>
        <w:ind w:right="-86"/>
        <w:jc w:val="center"/>
        <w:rPr>
          <w:rFonts w:ascii="Calibri" w:hAnsi="Calibri" w:cs="Calibri"/>
          <w:szCs w:val="24"/>
        </w:rPr>
      </w:pPr>
      <w:bookmarkStart w:id="722" w:name="__RefHeading___Toc515359097"/>
      <w:bookmarkStart w:id="723" w:name="_Toc517689192"/>
      <w:bookmarkStart w:id="724" w:name="_Toc13208528"/>
      <w:bookmarkStart w:id="725" w:name="_Toc13219101"/>
      <w:bookmarkStart w:id="726" w:name="_Toc13221190"/>
      <w:bookmarkStart w:id="727" w:name="_Toc42584983"/>
      <w:bookmarkStart w:id="728" w:name="_Toc45784050"/>
      <w:bookmarkStart w:id="729" w:name="_Toc45807115"/>
      <w:bookmarkStart w:id="730" w:name="_Toc45809438"/>
      <w:bookmarkStart w:id="731" w:name="_Toc45878241"/>
      <w:bookmarkStart w:id="732" w:name="_Toc76043627"/>
      <w:bookmarkStart w:id="733" w:name="_Toc76985894"/>
      <w:bookmarkStart w:id="734" w:name="_Toc77259364"/>
      <w:bookmarkStart w:id="735" w:name="_Toc106613382"/>
      <w:bookmarkStart w:id="736" w:name="_Toc106615327"/>
      <w:r>
        <w:rPr>
          <w:rFonts w:ascii="Calibri" w:hAnsi="Calibri" w:cs="Calibri"/>
          <w:szCs w:val="24"/>
        </w:rPr>
        <w:t>ΕΙΔΙΚΑ ΜΑΘΗΜΑΤΑ</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7E5287" w:rsidRDefault="007E5287">
      <w:pPr>
        <w:pStyle w:val="Standard"/>
        <w:ind w:right="-86"/>
        <w:jc w:val="both"/>
        <w:rPr>
          <w:rFonts w:ascii="Calibri" w:hAnsi="Calibri" w:cs="Calibri"/>
        </w:rPr>
      </w:pPr>
    </w:p>
    <w:p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 Αγγλικής Γλώσσας και Φιλολογίας ΕΚΠΑ / Αγγλικής Γλώσσας και Φιλολογίας ΑΠΘ / Ναυτιλιακών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Σπουδών του ΠΑ.ΠΕΙ./ Τουριστικών Σπουδών του ΠΑ.ΠΕΙ. / Οικονομικής και Διοίκησης Τουρισμού</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Παν/μίου Αιγαίου / Τουρισμού του Ιονίου Παν/μίου εξετάζονται στο ειδικό μάθημα ξένης γλώσσας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«Αγγλικά».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β) Γαλλικής Γλώσσας και Φιλολογίας του ΕΚΠΑ / Γαλλικής Γλώσσας και Φιλολογίας του ΑΠΘ εξετάζ</w:t>
      </w:r>
      <w:r w:rsidRPr="003F79F5">
        <w:rPr>
          <w:rFonts w:ascii="Calibri" w:hAnsi="Calibri"/>
        </w:rPr>
        <w:t>ο</w:t>
      </w:r>
      <w:r w:rsidRPr="003F79F5">
        <w:rPr>
          <w:rFonts w:ascii="Calibri" w:hAnsi="Calibri"/>
        </w:rPr>
        <w:t>νται στο ειδικό μάθημα ξένης γλώσσας «Γαλλικά».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γ) Γερμανικής Γλώσσας και Φιλολογίας του ΕΚΠΑ / Γερμανικής Γλώσσας και Φιλολογίας του ΑΠΘ</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εξετάζονται στο ειδικό μάθημα ξένης γλώσσας «Γερμανικά».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δ) Ιταλικής Γλώσσας και Φιλολογίας του ΕΚΠΑ / Ιταλικής Γλώσσας και Φιλολογίας του ΑΠΘ εξετάζ</w:t>
      </w:r>
      <w:r w:rsidRPr="003F79F5">
        <w:rPr>
          <w:rFonts w:ascii="Calibri" w:hAnsi="Calibri"/>
        </w:rPr>
        <w:t>ο</w:t>
      </w:r>
      <w:r w:rsidRPr="003F79F5">
        <w:rPr>
          <w:rFonts w:ascii="Calibri" w:hAnsi="Calibri"/>
        </w:rPr>
        <w:t>νται στο ειδικό μάθημα ξένης γλώσσας «Ιταλικά».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 Ισπανικής Γλώσσας και Φιλολογίας του ΕΚΠΑ εξετάζονται στο ειδικό μάθημα ξένης γλώσσας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«Ισπανικά».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στ) Διεθνών και Ευρωπαϊκών Σπουδών του ΠΑ.ΠΕΙ. / Διεθνών και Ευρωπαϊκών Σπουδών του ΠΑ.ΜΑΚ. /Διεθνών, Ευρωπαϊκών και Περιφερειακών Σπουδών του Παντείου Παν/μίου / Επικοινωνίας, Μέσων και Πολιτισμού του Παντείου Παν/μίου / Επικοινωνίας και Μέσων Μαζικής Ενημέρωσης του ΕΚΠΑ /</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Δημοσιογραφίας και Μέσων Μαζικής Επικοινωνίας του ΑΠΘ / Επικοινωνίας και Ψηφιακών Μέσων του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Παν/μίου Δυτ. Μακεδονίας / Διοίκησης Τουρισμού του ΠΑ.Δ.Α. / Διοίκησης Τουρισμού του Παν/μίου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Πατρών / Ανώτερες Σχολές Τουριστικής Εκπαίδευσης Ρόδου και Κρήτης εξετάζονται σε ένα από τα εξής</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ειδικά μαθήματα ξένων γλωσσών: «Αγγλικά», «Γαλλικά», «Γερμανικά», «Ιταλικά».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η) Μουσικών Σπουδών του ΕΚΠΑ / Μουσικών Σπουδών του ΑΠΘ εξετάζονται στα δύο ειδικά μαθήμ</w:t>
      </w:r>
      <w:r w:rsidRPr="003F79F5">
        <w:rPr>
          <w:rFonts w:ascii="Calibri" w:hAnsi="Calibri"/>
        </w:rPr>
        <w:t>α</w:t>
      </w:r>
      <w:r w:rsidRPr="003F79F5">
        <w:rPr>
          <w:rFonts w:ascii="Calibri" w:hAnsi="Calibri"/>
        </w:rPr>
        <w:t>τα</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«Αρμονία» και «Έλεγχος Μουσικών Ακουστικών Ικανοτήτων».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θ) Αρχιτεκτόνων Μηχανικών του ΕΜΠ, του Πολυτεχνείου Κρήτης, του ΑΠΘ και των Πανεπιστημίων</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Θεσσαλίας, Πατρών, Δημοκρίτειου Θράκης και Ιωαννίνων / Γραφιστικής και Οπτικής Επικοινωνίας του</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ΠΑ.Δ.Α. / Εσωτερικής Αρχιτεκτονικής του ΠΑ.Δ.Α. / Εσωτερικής Αρχιτεκτονικής του ΔΙ.ΠΑ.Ε. εξετάζ</w:t>
      </w:r>
      <w:r w:rsidRPr="003F79F5">
        <w:rPr>
          <w:rFonts w:ascii="Calibri" w:hAnsi="Calibri"/>
        </w:rPr>
        <w:t>ο</w:t>
      </w:r>
      <w:r w:rsidRPr="003F79F5">
        <w:rPr>
          <w:rFonts w:ascii="Calibri" w:hAnsi="Calibri"/>
        </w:rPr>
        <w:t>νται</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στα δύο ειδικά μαθήματα «Ελεύθερο Σχέδιο» και «Γραμμικό Σχέδιο».</w:t>
      </w:r>
    </w:p>
    <w:p w:rsidR="00DE3461" w:rsidRPr="003F79F5" w:rsidRDefault="00DE3461" w:rsidP="00DE3461">
      <w:pPr>
        <w:widowControl/>
        <w:suppressAutoHyphens w:val="0"/>
        <w:autoSpaceDE w:val="0"/>
        <w:jc w:val="both"/>
        <w:textAlignment w:val="auto"/>
        <w:rPr>
          <w:rFonts w:ascii="Calibri" w:hAnsi="Calibri"/>
        </w:rPr>
      </w:pPr>
      <w:r w:rsidRPr="003F79F5">
        <w:rPr>
          <w:rFonts w:ascii="Calibri" w:hAnsi="Calibri"/>
        </w:rPr>
        <w:t>ι) Συντήρησης Αρχαιοτήτων και Έργων Τέχνης του ΠΑ.Δ.Α. εξετάζονται ΜΟΝΟ στο ειδικό μάθημα</w:t>
      </w:r>
    </w:p>
    <w:p w:rsidR="00DE3461" w:rsidRDefault="00DE3461" w:rsidP="00DE3461">
      <w:pPr>
        <w:widowControl/>
        <w:suppressAutoHyphens w:val="0"/>
        <w:autoSpaceDE w:val="0"/>
        <w:jc w:val="both"/>
        <w:textAlignment w:val="auto"/>
        <w:rPr>
          <w:rFonts w:ascii="Calibri" w:hAnsi="Calibri"/>
        </w:rPr>
      </w:pPr>
      <w:r w:rsidRPr="003F79F5">
        <w:rPr>
          <w:rFonts w:ascii="Calibri" w:hAnsi="Calibri"/>
        </w:rPr>
        <w:t>«Ελεύθερο Σχέδιο»</w:t>
      </w:r>
    </w:p>
    <w:p w:rsidR="007E5287" w:rsidRDefault="004E0738" w:rsidP="00DE3461">
      <w:pPr>
        <w:widowControl/>
        <w:suppressAutoHyphens w:val="0"/>
        <w:autoSpaceDE w:val="0"/>
        <w:jc w:val="both"/>
        <w:textAlignment w:val="auto"/>
        <w:rPr>
          <w:rFonts w:ascii="Calibri" w:hAnsi="Calibri"/>
        </w:rPr>
      </w:pPr>
      <w:r>
        <w:rPr>
          <w:rFonts w:ascii="Calibri" w:hAnsi="Calibri"/>
        </w:rPr>
        <w:t>κ) Μουσικών Σπουδών του Ιονίου Πανεπιστημίου, Μουσικής Επιστήμης και Τέχνης του Πανεπιστημ</w:t>
      </w:r>
      <w:r>
        <w:rPr>
          <w:rFonts w:ascii="Calibri" w:hAnsi="Calibri"/>
        </w:rPr>
        <w:t>ί</w:t>
      </w:r>
      <w:r>
        <w:rPr>
          <w:rFonts w:ascii="Calibri" w:hAnsi="Calibri"/>
        </w:rPr>
        <w:t xml:space="preserve">ου Μακεδονίας, Μουσικών Σπουδών του Πανεπιστημίου Ιωαννίνων ισχύουν οι διατάξεις του άρθρου 19 του ν. 4559/2018 (Α΄ 142), όπως τροποποιήθηκε με τις διατάξεις του άρθρου 45 του ν. 4589/2019 </w:t>
      </w:r>
      <w:r>
        <w:rPr>
          <w:rFonts w:ascii="Calibri" w:hAnsi="Calibri"/>
        </w:rPr>
        <w:lastRenderedPageBreak/>
        <w:t>(Α΄ 13) και της σχετικής Φ.253/23170/Α5/14-2-2019 (ΦΕΚ 504 Β΄) Υ.Α., όπως τροποποιήθηκε με τη με αριθ. πρωτ. Φ.253/23170/Α5/8-3-2021 (ΦΕΚ 957/Β’) Υ.Α.</w:t>
      </w:r>
    </w:p>
    <w:p w:rsidR="007E5287" w:rsidRDefault="004E0738">
      <w:pPr>
        <w:jc w:val="both"/>
        <w:rPr>
          <w:rFonts w:ascii="Calibri" w:hAnsi="Calibri"/>
        </w:rPr>
      </w:pPr>
      <w:r>
        <w:rPr>
          <w:rFonts w:ascii="Calibri" w:hAnsi="Calibri"/>
        </w:rPr>
        <w:t>Στα ανωτέρω καθορίζονται οι ειδικότερες προϋποθέσεις και όροι εισαγωγής φοιτητών στο Τμήμα Μουσικών Σπουδών του Ιονίου Πανεπιστημίου, στο Τμήμα Μουσικής Επιστήμης και Τέχνης του Πανεπιστημίου Μακεδονίας, στο Τμήμα Μουσικών Σπουδών του Πανεπιστημίου Ιωαννίνων τα εξεταστέα καλλιτεχνικά αντικείμενα και οι συντελεστές βαρύτητας βάσει των οποίων εξάγεται η τελική βαθμολογία του υποψηφίου, τα εξεταζόμενα μαθήματα, τα μόρια και οι προϋποθέσεις εισαγωγής, ο τρόπος εξέτασης των μουσικών μαθημάτων και οι διαδικασίες συμμετοχής.</w:t>
      </w:r>
    </w:p>
    <w:p w:rsidR="007E5287" w:rsidRDefault="004E0738">
      <w:pPr>
        <w:jc w:val="both"/>
        <w:rPr>
          <w:rFonts w:ascii="Calibri" w:hAnsi="Calibri"/>
        </w:rPr>
      </w:pPr>
      <w:r>
        <w:rPr>
          <w:rFonts w:ascii="Calibri" w:hAnsi="Calibri"/>
        </w:rPr>
        <w:t>Επομένως, η εισαγωγή στα τρία (3) Τμήματα:</w:t>
      </w:r>
    </w:p>
    <w:p w:rsidR="007E5287" w:rsidRDefault="004E0738">
      <w:pPr>
        <w:rPr>
          <w:rFonts w:ascii="Calibri" w:hAnsi="Calibri"/>
        </w:rPr>
      </w:pPr>
      <w:r>
        <w:rPr>
          <w:rFonts w:ascii="Calibri" w:hAnsi="Calibri"/>
        </w:rPr>
        <w:t>- στο Τμήμα Μουσικών Σπουδών του Ιονίου Πανεπιστημίου,</w:t>
      </w:r>
    </w:p>
    <w:p w:rsidR="007E5287" w:rsidRDefault="004E0738">
      <w:pPr>
        <w:rPr>
          <w:rFonts w:ascii="Calibri" w:hAnsi="Calibri"/>
        </w:rPr>
      </w:pPr>
      <w:r>
        <w:rPr>
          <w:rFonts w:ascii="Calibri" w:hAnsi="Calibri"/>
        </w:rPr>
        <w:t>- στο Τμήμα Μουσικής Επιστήμης και Τέχνης του Πανεπιστημίου Μακεδονίας,</w:t>
      </w:r>
    </w:p>
    <w:p w:rsidR="007E5287" w:rsidRDefault="004E0738">
      <w:pPr>
        <w:rPr>
          <w:rFonts w:ascii="Calibri" w:hAnsi="Calibri"/>
        </w:rPr>
      </w:pPr>
      <w:r>
        <w:rPr>
          <w:rFonts w:ascii="Calibri" w:hAnsi="Calibri"/>
        </w:rPr>
        <w:t>- στο Τμήμα Μουσικών Σπουδών του Πανεπιστημίου Ιωαννίνων</w:t>
      </w:r>
    </w:p>
    <w:p w:rsidR="007E5287" w:rsidRDefault="004E0738">
      <w:r>
        <w:rPr>
          <w:rFonts w:ascii="Calibri" w:hAnsi="Calibri"/>
          <w:b/>
        </w:rPr>
        <w:t>γίνεται ΜΟΝΟ μόνο μέσω κοινών εισαγωγικών εξετάσεων πανελλαδικού επιπέδου ως εξής:</w:t>
      </w:r>
    </w:p>
    <w:p w:rsidR="007E5287" w:rsidRDefault="007E5287">
      <w:pPr>
        <w:rPr>
          <w:rFonts w:ascii="Calibri" w:hAnsi="Calibri"/>
        </w:rPr>
      </w:pPr>
    </w:p>
    <w:p w:rsidR="007E5287" w:rsidRDefault="004E0738">
      <w:pPr>
        <w:jc w:val="both"/>
      </w:pPr>
      <w:r>
        <w:rPr>
          <w:rFonts w:ascii="Calibri" w:hAnsi="Calibri"/>
        </w:rPr>
        <w:t xml:space="preserve">Δικαίωμα συμμετοχής στις κοινές εισιτήριες εξετάσεις για την εισαγωγή σπουδαστών στα ανωτέρω Μουσικά Τμήματα του Ιονίου Πανεπιστημίου, του Πανεπιστημίου Ιωαννίνων και του Πανεπιστημίου Μακεδονίας έχουν οι κάτοχοι απολυτηρίου τίτλου Λυκείου ή ισότιμου τίτλου Σχολείου Δευτεροβάθμιας Εκπαίδευσης του εσωτερικού ή εξωτερικού και οι οποίοι έχουν συμμετάσχει στις πανελλαδικές εξετάσεις του τρέχοντος έτους Ελλήνων του εξωτερικού για εισαγωγή στην Τριτοβάθμια Εκπαίδευση στο μάθημα </w:t>
      </w:r>
      <w:r>
        <w:rPr>
          <w:rFonts w:ascii="Calibri" w:hAnsi="Calibri"/>
          <w:b/>
        </w:rPr>
        <w:t>Νεοελληνική Γλώσσα και Λογοτεχνία των Γενικών Λυκείων της ημεδαπής.</w:t>
      </w:r>
    </w:p>
    <w:p w:rsidR="007E5287" w:rsidRDefault="007E5287">
      <w:pPr>
        <w:pStyle w:val="western"/>
        <w:spacing w:before="0" w:after="0" w:line="240" w:lineRule="atLeast"/>
        <w:jc w:val="both"/>
        <w:rPr>
          <w:rFonts w:ascii="Calibri" w:hAnsi="Calibri" w:cs="Arial"/>
          <w:color w:val="000000"/>
          <w:shd w:val="clear" w:color="auto" w:fill="FFFF00"/>
        </w:rPr>
      </w:pPr>
    </w:p>
    <w:p w:rsidR="007E5287" w:rsidRDefault="004E0738">
      <w:pPr>
        <w:jc w:val="center"/>
        <w:rPr>
          <w:rFonts w:ascii="Calibri" w:hAnsi="Calibri"/>
          <w:b/>
          <w:u w:val="single"/>
        </w:rPr>
      </w:pPr>
      <w:r>
        <w:rPr>
          <w:rFonts w:ascii="Calibri" w:hAnsi="Calibri"/>
          <w:b/>
          <w:u w:val="single"/>
        </w:rPr>
        <w:t>Εξεταζόμενα μαθήματα, συντελεστές βαρύτητας, μόρια και προϋποθέσεις εισαγωγής.</w:t>
      </w:r>
    </w:p>
    <w:p w:rsidR="007E5287" w:rsidRDefault="004E0738">
      <w:pPr>
        <w:jc w:val="both"/>
      </w:pPr>
      <w:r>
        <w:rPr>
          <w:rFonts w:ascii="Calibri" w:hAnsi="Calibri"/>
        </w:rPr>
        <w:t xml:space="preserve">1. </w:t>
      </w:r>
      <w:r>
        <w:rPr>
          <w:rFonts w:ascii="Calibri" w:hAnsi="Calibri"/>
          <w:u w:val="single"/>
        </w:rPr>
        <w:t>Α. Οι υποψήφιοι, με την ειδική κατηγορία Ελλήνων του εξωτερικού, που ενδιαφέρονται να εισαχθούν στα ανωτέρω Μουσικά Τμήματα του Ιονίου Πανεπιστημίου, του Πανεπιστημίου Ιωαννίνων και του Πανεπιστημίου Μακεδονίας εξετάζονται μέσω κοινών εισαγωγικών εξετάσεων πανελλαδικού επι</w:t>
      </w:r>
      <w:r w:rsidR="00F867BC">
        <w:rPr>
          <w:rFonts w:ascii="Calibri" w:hAnsi="Calibri"/>
          <w:u w:val="single"/>
        </w:rPr>
        <w:t>πέδου στα εξής δύο (2) μουσικά μαθήματα</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α) Μουσική Εκτέλεση και </w:t>
      </w:r>
      <w:r w:rsidR="00F867BC">
        <w:rPr>
          <w:rFonts w:ascii="Calibri" w:hAnsi="Calibri"/>
          <w:u w:val="single"/>
        </w:rPr>
        <w:t>Ερμηνεία</w:t>
      </w:r>
      <w:r>
        <w:rPr>
          <w:rFonts w:ascii="Calibri" w:hAnsi="Calibri"/>
          <w:u w:val="single"/>
        </w:rPr>
        <w:t>, με το οποίο αξιολογείται το επίπεδο ο</w:t>
      </w:r>
      <w:r w:rsidR="00F867BC">
        <w:rPr>
          <w:rFonts w:ascii="Calibri" w:hAnsi="Calibri"/>
          <w:u w:val="single"/>
        </w:rPr>
        <w:t>ργανοχρησίας των υποψηφίων. Ως μουσικό</w:t>
      </w:r>
      <w:r>
        <w:rPr>
          <w:rFonts w:ascii="Calibri" w:hAnsi="Calibri"/>
          <w:u w:val="single"/>
        </w:rPr>
        <w:t xml:space="preserve"> όργανο εννοείται και η φωνητική τέχνη.</w:t>
      </w:r>
    </w:p>
    <w:p w:rsidR="007E5287" w:rsidRDefault="004E0738">
      <w:pPr>
        <w:jc w:val="both"/>
        <w:rPr>
          <w:rFonts w:ascii="Calibri" w:hAnsi="Calibri"/>
          <w:u w:val="single"/>
        </w:rPr>
      </w:pPr>
      <w:r>
        <w:rPr>
          <w:rFonts w:ascii="Calibri" w:hAnsi="Calibri"/>
          <w:u w:val="single"/>
        </w:rPr>
        <w:t>β) Μουσική Αντίληψη και Γνώση, με το οποίο αξιολογείται το επίπεδο θεωρητικών και ακουστικών μουσικών γνώσεων.</w:t>
      </w:r>
    </w:p>
    <w:p w:rsidR="007E5287" w:rsidRDefault="007E5287">
      <w:pPr>
        <w:jc w:val="both"/>
        <w:rPr>
          <w:rFonts w:ascii="Calibri" w:hAnsi="Calibri"/>
          <w:u w:val="single"/>
        </w:rPr>
      </w:pPr>
    </w:p>
    <w:p w:rsidR="007E5287" w:rsidRDefault="004E0738">
      <w:pPr>
        <w:jc w:val="both"/>
        <w:rPr>
          <w:rFonts w:ascii="Calibri" w:hAnsi="Calibri"/>
          <w:u w:val="single"/>
        </w:rPr>
      </w:pPr>
      <w:r>
        <w:rPr>
          <w:rFonts w:ascii="Calibri" w:hAnsi="Calibri"/>
          <w:u w:val="single"/>
        </w:rPr>
        <w:t>Β. Επιπλέον οι υπο</w:t>
      </w:r>
      <w:r w:rsidR="00F867BC">
        <w:rPr>
          <w:rFonts w:ascii="Calibri" w:hAnsi="Calibri"/>
          <w:u w:val="single"/>
        </w:rPr>
        <w:t>ψήφιοι, μαθητές</w:t>
      </w:r>
      <w:r>
        <w:rPr>
          <w:rFonts w:ascii="Calibri" w:hAnsi="Calibri"/>
          <w:u w:val="single"/>
        </w:rPr>
        <w:t xml:space="preserve"> και απόφοιτοι, εξετάζονται μέσω των πανελλαδικών εξετάσεων Ελλήνων του εξωτερικού στο μάθημα Νεοελληνική Γλώσσα και Λογοτεχνία των Γενικών Λυκείων της ημεδαπής </w:t>
      </w:r>
    </w:p>
    <w:p w:rsidR="007E5287" w:rsidRDefault="004E0738">
      <w:pPr>
        <w:jc w:val="both"/>
        <w:rPr>
          <w:rFonts w:ascii="Calibri" w:hAnsi="Calibri"/>
          <w:u w:val="single"/>
        </w:rPr>
      </w:pPr>
      <w:r>
        <w:rPr>
          <w:rFonts w:ascii="Calibri" w:hAnsi="Calibri"/>
          <w:u w:val="single"/>
        </w:rPr>
        <w:t>ΚΑΙ ΕΠΙΠΛΕΟΝ</w:t>
      </w:r>
    </w:p>
    <w:p w:rsidR="007E5287" w:rsidRDefault="004E0738">
      <w:pPr>
        <w:jc w:val="both"/>
        <w:rPr>
          <w:rFonts w:ascii="Calibri" w:hAnsi="Calibri"/>
          <w:u w:val="single"/>
        </w:rPr>
      </w:pPr>
      <w:r>
        <w:rPr>
          <w:rFonts w:ascii="Calibri" w:hAnsi="Calibri"/>
          <w:u w:val="single"/>
        </w:rPr>
        <w:t xml:space="preserve">- στις κοινές εισαγωγικές εξετάσεις πανελλαδικού επιπέδου στα δύο (2) μουσικά μαθήματα α) Μουσική Εκτέλεση και </w:t>
      </w:r>
      <w:r w:rsidR="00F867BC">
        <w:rPr>
          <w:rFonts w:ascii="Calibri" w:hAnsi="Calibri"/>
          <w:u w:val="single"/>
        </w:rPr>
        <w:t>Ερμηνεία</w:t>
      </w:r>
      <w:r>
        <w:rPr>
          <w:rFonts w:ascii="Calibri" w:hAnsi="Calibri"/>
          <w:u w:val="single"/>
        </w:rPr>
        <w:t xml:space="preserve"> και β) Μουσική Αντίληψη και Γνώση.</w:t>
      </w:r>
    </w:p>
    <w:p w:rsidR="007E5287" w:rsidRDefault="007E5287">
      <w:pPr>
        <w:jc w:val="both"/>
        <w:rPr>
          <w:rFonts w:ascii="Calibri" w:hAnsi="Calibri"/>
          <w:u w:val="single"/>
        </w:rPr>
      </w:pPr>
    </w:p>
    <w:p w:rsidR="007E5287" w:rsidRDefault="004E0738">
      <w:pPr>
        <w:jc w:val="both"/>
        <w:rPr>
          <w:rFonts w:ascii="Calibri" w:hAnsi="Calibri"/>
          <w:u w:val="single"/>
        </w:rPr>
      </w:pPr>
      <w:r>
        <w:rPr>
          <w:rFonts w:ascii="Calibri" w:hAnsi="Calibri"/>
          <w:u w:val="single"/>
        </w:rPr>
        <w:t xml:space="preserve">2. Για την εξαγωγή της συνολικής </w:t>
      </w:r>
      <w:r w:rsidR="00F867BC">
        <w:rPr>
          <w:rFonts w:ascii="Calibri" w:hAnsi="Calibri"/>
          <w:u w:val="single"/>
        </w:rPr>
        <w:t>βαθμολογίας</w:t>
      </w:r>
      <w:r>
        <w:rPr>
          <w:rFonts w:ascii="Calibri" w:hAnsi="Calibri"/>
          <w:u w:val="single"/>
        </w:rPr>
        <w:t xml:space="preserve"> των υποψηφίων συνυπολογίζονται ο βαθµός Απολυτηρίου Λυκείου κάθε υποψηφίου, ο </w:t>
      </w:r>
      <w:r w:rsidR="00F867BC">
        <w:rPr>
          <w:rFonts w:ascii="Calibri" w:hAnsi="Calibri"/>
          <w:u w:val="single"/>
        </w:rPr>
        <w:t>βαθμός</w:t>
      </w:r>
      <w:r>
        <w:rPr>
          <w:rFonts w:ascii="Calibri" w:hAnsi="Calibri"/>
          <w:u w:val="single"/>
        </w:rPr>
        <w:t xml:space="preserve"> που έλαβε στις πανελλαδικές εξετάσεις Ελλήνων εξωτερικού στο </w:t>
      </w:r>
      <w:r w:rsidR="00F867BC">
        <w:rPr>
          <w:rFonts w:ascii="Calibri" w:hAnsi="Calibri"/>
          <w:u w:val="single"/>
        </w:rPr>
        <w:t xml:space="preserve">μάθημα </w:t>
      </w:r>
      <w:r>
        <w:rPr>
          <w:rFonts w:ascii="Calibri" w:hAnsi="Calibri"/>
          <w:u w:val="single"/>
        </w:rPr>
        <w:t xml:space="preserve">«Νεοελληνική Γλώσσα και Λογοτεχνία» των Γενικών Λυκείων της ημεδαπής και ο </w:t>
      </w:r>
      <w:r w:rsidR="00F867BC">
        <w:rPr>
          <w:rFonts w:ascii="Calibri" w:hAnsi="Calibri"/>
          <w:u w:val="single"/>
        </w:rPr>
        <w:t>βαθμός στα μαθήματα</w:t>
      </w:r>
      <w:r>
        <w:rPr>
          <w:rFonts w:ascii="Calibri" w:hAnsi="Calibri"/>
          <w:u w:val="single"/>
        </w:rPr>
        <w:t xml:space="preserve"> «Μουσική Εκτέλεση και </w:t>
      </w:r>
      <w:r w:rsidR="00F867BC">
        <w:rPr>
          <w:rFonts w:ascii="Calibri" w:hAnsi="Calibri"/>
          <w:u w:val="single"/>
        </w:rPr>
        <w:t>Ερμηνεία</w:t>
      </w:r>
      <w:r>
        <w:rPr>
          <w:rFonts w:ascii="Calibri" w:hAnsi="Calibri"/>
          <w:u w:val="single"/>
        </w:rPr>
        <w:t>» και «Μουσική Αντίληψη και Γνώση» µε τους εξής συντελεστές:</w:t>
      </w:r>
    </w:p>
    <w:p w:rsidR="007E5287" w:rsidRDefault="004E0738">
      <w:pPr>
        <w:jc w:val="both"/>
        <w:rPr>
          <w:rFonts w:ascii="Calibri" w:hAnsi="Calibri"/>
          <w:u w:val="single"/>
        </w:rPr>
      </w:pPr>
      <w:r>
        <w:rPr>
          <w:rFonts w:ascii="Calibri" w:hAnsi="Calibri"/>
          <w:u w:val="single"/>
        </w:rPr>
        <w:t xml:space="preserve">α) ο </w:t>
      </w:r>
      <w:r w:rsidR="00F867BC">
        <w:rPr>
          <w:rFonts w:ascii="Calibri" w:hAnsi="Calibri"/>
          <w:u w:val="single"/>
        </w:rPr>
        <w:t>βαθμός</w:t>
      </w:r>
      <w:r>
        <w:rPr>
          <w:rFonts w:ascii="Calibri" w:hAnsi="Calibri"/>
          <w:u w:val="single"/>
        </w:rPr>
        <w:t xml:space="preserve"> στο </w:t>
      </w:r>
      <w:r w:rsidR="00F867BC">
        <w:rPr>
          <w:rFonts w:ascii="Calibri" w:hAnsi="Calibri"/>
          <w:u w:val="single"/>
        </w:rPr>
        <w:t xml:space="preserve">μάθημα </w:t>
      </w:r>
      <w:r>
        <w:rPr>
          <w:rFonts w:ascii="Calibri" w:hAnsi="Calibri"/>
          <w:u w:val="single"/>
        </w:rPr>
        <w:t xml:space="preserve">«Μουσική Εκτέλεση και </w:t>
      </w:r>
      <w:r w:rsidR="00F867BC">
        <w:rPr>
          <w:rFonts w:ascii="Calibri" w:hAnsi="Calibri"/>
          <w:u w:val="single"/>
        </w:rPr>
        <w:t>Ερμηνεία</w:t>
      </w:r>
      <w:r>
        <w:rPr>
          <w:rFonts w:ascii="Calibri" w:hAnsi="Calibri"/>
          <w:u w:val="single"/>
        </w:rPr>
        <w:t xml:space="preserve">» 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β) ο </w:t>
      </w:r>
      <w:r w:rsidR="00F867BC">
        <w:rPr>
          <w:rFonts w:ascii="Calibri" w:hAnsi="Calibri"/>
          <w:u w:val="single"/>
        </w:rPr>
        <w:t>βαθμός στο μάθημα</w:t>
      </w:r>
      <w:r>
        <w:rPr>
          <w:rFonts w:ascii="Calibri" w:hAnsi="Calibri"/>
          <w:u w:val="single"/>
        </w:rPr>
        <w:t xml:space="preserve"> «Μουσική Αντίληψη και Γνώση» 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γ) ο </w:t>
      </w:r>
      <w:r w:rsidR="00F867BC">
        <w:rPr>
          <w:rFonts w:ascii="Calibri" w:hAnsi="Calibri"/>
          <w:u w:val="single"/>
        </w:rPr>
        <w:t>βαθμός στο μάθημα</w:t>
      </w:r>
      <w:r>
        <w:rPr>
          <w:rFonts w:ascii="Calibri" w:hAnsi="Calibri"/>
          <w:u w:val="single"/>
        </w:rPr>
        <w:t xml:space="preserve"> «Νεοελληνική Γλώσσα και Λογοτεχνία» των Γενικών Λυκείων της ημεδαπής </w:t>
      </w:r>
      <w:r>
        <w:rPr>
          <w:rFonts w:ascii="Calibri" w:hAnsi="Calibri"/>
          <w:u w:val="single"/>
        </w:rPr>
        <w:lastRenderedPageBreak/>
        <w:t xml:space="preserve">αντιστοιχεί στο τριάντα τοις εκατό (30%) της συνολικής </w:t>
      </w:r>
      <w:r w:rsidR="00F867BC">
        <w:rPr>
          <w:rFonts w:ascii="Calibri" w:hAnsi="Calibri"/>
          <w:u w:val="single"/>
        </w:rPr>
        <w:t>βαθμολογίας</w:t>
      </w:r>
      <w:r>
        <w:rPr>
          <w:rFonts w:ascii="Calibri" w:hAnsi="Calibri"/>
          <w:u w:val="single"/>
        </w:rPr>
        <w:t>,</w:t>
      </w:r>
    </w:p>
    <w:p w:rsidR="007E5287" w:rsidRDefault="004E0738">
      <w:pPr>
        <w:jc w:val="both"/>
        <w:rPr>
          <w:rFonts w:ascii="Calibri" w:hAnsi="Calibri"/>
          <w:u w:val="single"/>
        </w:rPr>
      </w:pPr>
      <w:r>
        <w:rPr>
          <w:rFonts w:ascii="Calibri" w:hAnsi="Calibri"/>
          <w:u w:val="single"/>
        </w:rPr>
        <w:t xml:space="preserve">δ) ο </w:t>
      </w:r>
      <w:r w:rsidR="00F867BC">
        <w:rPr>
          <w:rFonts w:ascii="Calibri" w:hAnsi="Calibri"/>
          <w:u w:val="single"/>
        </w:rPr>
        <w:t>βαθμός</w:t>
      </w:r>
      <w:r>
        <w:rPr>
          <w:rFonts w:ascii="Calibri" w:hAnsi="Calibri"/>
          <w:u w:val="single"/>
        </w:rPr>
        <w:t xml:space="preserve"> του Απολυτηρίου Λυκείου αντιστοιχεί στο δέκα τοις εκατό (10%) της συνολικής </w:t>
      </w:r>
      <w:r w:rsidR="00F867BC">
        <w:rPr>
          <w:rFonts w:ascii="Calibri" w:hAnsi="Calibri"/>
          <w:u w:val="single"/>
        </w:rPr>
        <w:t>βαθμολογίας</w:t>
      </w:r>
      <w:r>
        <w:rPr>
          <w:rFonts w:ascii="Calibri" w:hAnsi="Calibri"/>
          <w:u w:val="single"/>
        </w:rPr>
        <w:t>.</w:t>
      </w:r>
    </w:p>
    <w:p w:rsidR="007E5287" w:rsidRDefault="007E5287">
      <w:pPr>
        <w:jc w:val="both"/>
        <w:rPr>
          <w:rFonts w:ascii="Calibri" w:hAnsi="Calibri"/>
        </w:rPr>
      </w:pPr>
    </w:p>
    <w:p w:rsidR="007E5287" w:rsidRDefault="004E0738">
      <w:pPr>
        <w:jc w:val="both"/>
      </w:pPr>
      <w:r>
        <w:rPr>
          <w:rFonts w:ascii="Calibri" w:hAnsi="Calibri"/>
        </w:rPr>
        <w:t>Σε περίπτωση υποψηφίων με ξένους τίτλους σπουδών των οποίων ο βαθμός δεν είναι στην εικοσάβαθμη κλίμακα, τότε ο βαθμό</w:t>
      </w:r>
      <w:r w:rsidR="00AE253A">
        <w:rPr>
          <w:rFonts w:ascii="Calibri" w:hAnsi="Calibri"/>
        </w:rPr>
        <w:t>ς απολυτηρίου που λαμβάνεται υπόψη</w:t>
      </w:r>
      <w:r>
        <w:rPr>
          <w:rFonts w:ascii="Calibri" w:hAnsi="Calibri"/>
        </w:rPr>
        <w:t xml:space="preserve"> και αντιστοιχεί στο δέκα τοις εκατό (10%) της συνολικής </w:t>
      </w:r>
      <w:r w:rsidR="00F867BC">
        <w:rPr>
          <w:rFonts w:ascii="Calibri" w:hAnsi="Calibri"/>
        </w:rPr>
        <w:t>βαθμολογίας</w:t>
      </w:r>
      <w:r>
        <w:rPr>
          <w:rFonts w:ascii="Calibri" w:hAnsi="Calibri"/>
        </w:rPr>
        <w:t xml:space="preserve"> είναι ο βαθμός που προκύπτει από τη Βεβαίωση αντιστοιχίας του τίτλου Γενικής Δευτεροβάθμιας Εκπαίδευσης της αλλοδαπής με το απολυτήριο του Γενικού Λυκείου της ημεδαπής και αναγωγής της βαθμολογίας αυτού στην εικοσάβαθμη κλίμακα από τη Διεύθυνση Παιδείας Ομογενών, Διαπολιτισμικής Εκπαίδευσης, </w:t>
      </w:r>
      <w:r>
        <w:rPr>
          <w:rFonts w:ascii="Calibri" w:hAnsi="Calibri"/>
          <w:lang w:val="en-US"/>
        </w:rPr>
        <w:t>E</w:t>
      </w:r>
      <w:r>
        <w:rPr>
          <w:rFonts w:ascii="Calibri" w:hAnsi="Calibri"/>
        </w:rPr>
        <w:t>υρωπαϊκών και Μειονοτικών Σχολείων του Υπουργείου Παιδείας</w:t>
      </w:r>
      <w:r w:rsidR="003E5E87">
        <w:rPr>
          <w:rFonts w:ascii="Calibri" w:hAnsi="Calibri"/>
        </w:rPr>
        <w:t xml:space="preserve">, </w:t>
      </w:r>
      <w:r>
        <w:rPr>
          <w:rFonts w:ascii="Calibri" w:hAnsi="Calibri"/>
        </w:rPr>
        <w:t>Θρησκευμάτων</w:t>
      </w:r>
      <w:r w:rsidR="003E5E87" w:rsidRPr="003E5E87">
        <w:t xml:space="preserve"> </w:t>
      </w:r>
      <w:r w:rsidR="003E5E87" w:rsidRPr="003E5E87">
        <w:rPr>
          <w:rFonts w:ascii="Calibri" w:hAnsi="Calibri"/>
        </w:rPr>
        <w:t>και Αθλητισμού</w:t>
      </w:r>
      <w:r w:rsidR="003E5E87">
        <w:rPr>
          <w:rFonts w:ascii="Calibri" w:hAnsi="Calibri"/>
        </w:rPr>
        <w:t xml:space="preserve"> </w:t>
      </w:r>
      <w:r>
        <w:rPr>
          <w:rFonts w:ascii="Calibri" w:hAnsi="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w:t>
      </w:r>
    </w:p>
    <w:p w:rsidR="007E5287" w:rsidRDefault="007E5287">
      <w:pPr>
        <w:jc w:val="both"/>
        <w:rPr>
          <w:rFonts w:ascii="Calibri" w:hAnsi="Calibri"/>
        </w:rPr>
      </w:pPr>
    </w:p>
    <w:p w:rsidR="007E5287" w:rsidRDefault="004E0738">
      <w:pPr>
        <w:jc w:val="both"/>
        <w:rPr>
          <w:rFonts w:ascii="Calibri" w:hAnsi="Calibri"/>
        </w:rPr>
      </w:pPr>
      <w:r>
        <w:rPr>
          <w:rFonts w:ascii="Calibri" w:hAnsi="Calibri"/>
        </w:rPr>
        <w:t xml:space="preserve">3. Απαραίτητες προϋποθέσεις για την εισαγωγή του υποψηφίου στα ανωτέρω </w:t>
      </w:r>
      <w:r w:rsidR="007D5118">
        <w:rPr>
          <w:rFonts w:ascii="Calibri" w:hAnsi="Calibri"/>
        </w:rPr>
        <w:t>Τμήματα</w:t>
      </w:r>
      <w:r>
        <w:rPr>
          <w:rFonts w:ascii="Calibri" w:hAnsi="Calibri"/>
        </w:rPr>
        <w:t xml:space="preserve"> είναι</w:t>
      </w:r>
    </w:p>
    <w:p w:rsidR="007E5287" w:rsidRDefault="004E0738">
      <w:pPr>
        <w:jc w:val="both"/>
        <w:rPr>
          <w:rFonts w:ascii="Calibri" w:hAnsi="Calibri"/>
        </w:rPr>
      </w:pPr>
      <w:r>
        <w:rPr>
          <w:rFonts w:ascii="Calibri" w:hAnsi="Calibri"/>
        </w:rPr>
        <w:t xml:space="preserve">α) ο υποψήφιος να επιτύχει σε καθένα μουσικό μάθημα βαθμό τουλάχιστον ίσο με το 30% του άριστα, β) ο μέσος όρος των βαθμών των δύο μουσικών μαθημάτων πρέπει να είναι τουλάχιστον ίσος με το 50% του άριστα </w:t>
      </w:r>
      <w:r>
        <w:rPr>
          <w:rFonts w:ascii="Calibri" w:hAnsi="Calibri"/>
        </w:rPr>
        <w:tab/>
        <w:t>και</w:t>
      </w:r>
    </w:p>
    <w:p w:rsidR="007E5287" w:rsidRDefault="004E0738">
      <w:pPr>
        <w:jc w:val="both"/>
      </w:pPr>
      <w:r>
        <w:rPr>
          <w:rFonts w:ascii="Calibri" w:hAnsi="Calibri"/>
        </w:rPr>
        <w:t xml:space="preserve">γ) ο υποψήφιος να έχει προσέλθει στην εξέταση του μαθήματος «Νεοελληνική Γλώσσα και Λογοτεχνία» των Γενικών Λυκείων της ημεδαπής </w:t>
      </w:r>
    </w:p>
    <w:p w:rsidR="007E5287" w:rsidRDefault="004E0738">
      <w:pPr>
        <w:jc w:val="both"/>
        <w:rPr>
          <w:rFonts w:ascii="Calibri" w:hAnsi="Calibri"/>
        </w:rPr>
      </w:pPr>
      <w:r>
        <w:rPr>
          <w:rFonts w:ascii="Calibri" w:hAnsi="Calibri"/>
        </w:rPr>
        <w:t>Περαιτέρω λεπτομέρειες για τον υπολογισμό των μορίων ορίζονται στο άρθρο 2 της σχετικής Υ.Α.</w:t>
      </w:r>
    </w:p>
    <w:p w:rsidR="007E5287" w:rsidRDefault="007E5287">
      <w:pPr>
        <w:jc w:val="both"/>
        <w:rPr>
          <w:rFonts w:ascii="Calibri" w:hAnsi="Calibri"/>
        </w:rPr>
      </w:pPr>
    </w:p>
    <w:p w:rsidR="007E5287" w:rsidRDefault="004E0738">
      <w:pPr>
        <w:jc w:val="both"/>
      </w:pPr>
      <w:r>
        <w:rPr>
          <w:rFonts w:ascii="Calibri" w:hAnsi="Calibri"/>
        </w:rPr>
        <w:t xml:space="preserve">Τρόπος εξέτασης των 2 μουσικών μαθημάτων </w:t>
      </w:r>
      <w:r>
        <w:rPr>
          <w:rFonts w:ascii="Calibri" w:hAnsi="Calibri"/>
          <w:b/>
        </w:rPr>
        <w:t>«ΜΟΥΣΙΚΗ ΕΚΤΕΛΕΣΗ ΚΑΙ ΕΡΜΗΝΕΙΑ</w:t>
      </w:r>
      <w:r>
        <w:rPr>
          <w:rFonts w:ascii="Calibri" w:hAnsi="Calibri"/>
        </w:rPr>
        <w:t xml:space="preserve">» ΚΑΙ </w:t>
      </w:r>
      <w:r>
        <w:rPr>
          <w:rFonts w:ascii="Calibri" w:hAnsi="Calibri"/>
          <w:b/>
        </w:rPr>
        <w:t>«ΜΟΥΣΙΚΗ ΑΝΤΙΛΗΨΗ ΚΑΙ ΓΝΩΣΗ»</w:t>
      </w:r>
    </w:p>
    <w:p w:rsidR="007E5287" w:rsidRDefault="007E5287">
      <w:pPr>
        <w:jc w:val="both"/>
        <w:rPr>
          <w:rFonts w:ascii="Calibri" w:hAnsi="Calibri"/>
        </w:rPr>
      </w:pPr>
    </w:p>
    <w:p w:rsidR="007E5287" w:rsidRDefault="004E0738">
      <w:pPr>
        <w:jc w:val="both"/>
        <w:rPr>
          <w:rFonts w:ascii="Calibri" w:hAnsi="Calibri"/>
          <w:b/>
        </w:rPr>
      </w:pPr>
      <w:r>
        <w:rPr>
          <w:rFonts w:ascii="Calibri" w:hAnsi="Calibri"/>
          <w:b/>
        </w:rPr>
        <w:t>1. Μουσική Εκτέλεση και Ερμηνεία</w:t>
      </w:r>
    </w:p>
    <w:p w:rsidR="007E5287" w:rsidRDefault="004E0738">
      <w:pPr>
        <w:jc w:val="both"/>
        <w:rPr>
          <w:rFonts w:ascii="Calibri" w:hAnsi="Calibri"/>
        </w:rPr>
      </w:pPr>
      <w:r>
        <w:rPr>
          <w:rFonts w:ascii="Calibri" w:hAnsi="Calibri"/>
        </w:rPr>
        <w:t>Το μάθημα αυτό περιλαμβάνει την εξέταση κομματιών είδους α) Λόγιας Δυτικής Μουσικής παράδοσης, β) Τζαζ (Jazz) ή άλλης σύγχρονης μουσικής έκφρασης, γ) Παραδοσιακής, λαϊκής μουσικής παράδοσης ή βυζαντινής μουσικής.</w:t>
      </w:r>
    </w:p>
    <w:p w:rsidR="007E5287" w:rsidRDefault="004E0738">
      <w:pPr>
        <w:jc w:val="both"/>
        <w:rPr>
          <w:rFonts w:ascii="Calibri" w:hAnsi="Calibri"/>
        </w:rPr>
      </w:pPr>
      <w:r>
        <w:rPr>
          <w:rFonts w:ascii="Calibri" w:hAnsi="Calibri"/>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7E5287" w:rsidRDefault="004E0738">
      <w:pPr>
        <w:jc w:val="both"/>
        <w:rPr>
          <w:rFonts w:ascii="Calibri" w:hAnsi="Calibri"/>
        </w:rPr>
      </w:pPr>
      <w:r>
        <w:rPr>
          <w:rFonts w:ascii="Calibri" w:hAnsi="Calibri"/>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7E5287" w:rsidRDefault="004E0738">
      <w:pPr>
        <w:jc w:val="both"/>
        <w:rPr>
          <w:rFonts w:ascii="Calibri" w:hAnsi="Calibri"/>
        </w:rPr>
      </w:pPr>
      <w:r>
        <w:rPr>
          <w:rFonts w:ascii="Calibri" w:hAnsi="Calibri"/>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7E5287" w:rsidRDefault="004E0738">
      <w:pPr>
        <w:jc w:val="both"/>
        <w:rPr>
          <w:rFonts w:ascii="Calibri" w:hAnsi="Calibri"/>
        </w:rPr>
      </w:pPr>
      <w:r>
        <w:rPr>
          <w:rFonts w:ascii="Calibri" w:hAnsi="Calibri"/>
        </w:rPr>
        <w:t>γ) από την Παραδοσιακή, λαϊκή μουσική παράδοση ή βυζαντινή μουσική: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7E5287" w:rsidRDefault="004E0738">
      <w:pPr>
        <w:jc w:val="both"/>
        <w:rPr>
          <w:rFonts w:ascii="Calibri" w:hAnsi="Calibri"/>
        </w:rPr>
      </w:pPr>
      <w:r>
        <w:rPr>
          <w:rFonts w:ascii="Calibri" w:hAnsi="Calibri"/>
        </w:rPr>
        <w:t>Η εξέταση της φωνητικής ή οργανικής μουσικής διαρκεί 2΄ με 6΄ λεπτά.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(από τα πληκτροφόρα όργανα) το πιάνο και (από τα κρουστά όργανα) τα ντραμς και τα όργανα συμφωνικής ορχήστρας (τύμπανα και μαρίμπα),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w:t>
      </w:r>
    </w:p>
    <w:p w:rsidR="007E5287" w:rsidRDefault="007E5287">
      <w:pPr>
        <w:jc w:val="both"/>
        <w:rPr>
          <w:rFonts w:ascii="Calibri" w:hAnsi="Calibri"/>
        </w:rPr>
      </w:pPr>
    </w:p>
    <w:p w:rsidR="007E5287" w:rsidRDefault="004E0738">
      <w:pPr>
        <w:jc w:val="both"/>
        <w:rPr>
          <w:rFonts w:ascii="Calibri" w:hAnsi="Calibri"/>
          <w:b/>
        </w:rPr>
      </w:pPr>
      <w:r>
        <w:rPr>
          <w:rFonts w:ascii="Calibri" w:hAnsi="Calibri"/>
          <w:b/>
        </w:rPr>
        <w:t>2. Μουσική Αντίληψη και Γνώση</w:t>
      </w:r>
    </w:p>
    <w:p w:rsidR="007E5287" w:rsidRDefault="004E0738">
      <w:pPr>
        <w:jc w:val="both"/>
        <w:rPr>
          <w:rFonts w:ascii="Calibri" w:hAnsi="Calibri"/>
        </w:rPr>
      </w:pPr>
      <w:r>
        <w:rPr>
          <w:rFonts w:ascii="Calibri" w:hAnsi="Calibri"/>
        </w:rPr>
        <w:t>Το μάθημα «Μουσική Αντίληψη και Γνώση» περιλαμβάνει την εξέταση του αντικειμένου της Μουσικής Αντίληψης και του αντικειμένου της Μουσικής Γνώσης.</w:t>
      </w:r>
    </w:p>
    <w:p w:rsidR="007E5287" w:rsidRDefault="004E0738">
      <w:pPr>
        <w:jc w:val="both"/>
        <w:rPr>
          <w:rFonts w:ascii="Calibri" w:hAnsi="Calibri"/>
        </w:rPr>
      </w:pPr>
      <w:r>
        <w:rPr>
          <w:rFonts w:ascii="Calibri" w:hAnsi="Calibri"/>
        </w:rPr>
        <w:t>Α. Η εξέταση στο αντικείμενο της Μουσικής Αντίληψης διάρκειας 30’ λεπτών περιλαμβάνει αναγνώριση μοτίβων, ρυθμικών μέτρων, συγχορδιών, διαδοχής συγχορδιών, ηχοχρώματος (μουσικών χροιών).</w:t>
      </w:r>
    </w:p>
    <w:p w:rsidR="007E5287" w:rsidRDefault="004E0738">
      <w:pPr>
        <w:jc w:val="both"/>
      </w:pPr>
      <w:r>
        <w:rPr>
          <w:rFonts w:ascii="Calibri" w:hAnsi="Calibri"/>
        </w:rPr>
        <w:t>Β. Η εξέταση στο αντικείμενο της Μουσικής Γνώσης διάρκειας 2 ωρών περιλαμβάνει Θεωρία Μουσικής, Τονική Αρμονία, στοιχεία Μορφολογίας και Ιστορίας της Μουσικής. Για το αντικείμενο της Μουσικής Γνώσης οι υποψήφιοι μπορούν να συμβουλεύονται τα μουσικά εγχειρίδια της Δευτεροβάθμιας Εκπαίδευσης, ενώ για την Αρμονία οι απαιτήσεις προσαρμόζονται στις γνώσεις του υποχρεωτικού Αρμονίας.</w:t>
      </w:r>
    </w:p>
    <w:p w:rsidR="007E5287" w:rsidRDefault="007E5287">
      <w:pPr>
        <w:jc w:val="both"/>
        <w:rPr>
          <w:rFonts w:ascii="Calibri" w:hAnsi="Calibri"/>
        </w:rPr>
      </w:pPr>
    </w:p>
    <w:p w:rsidR="007E5287" w:rsidRDefault="004E0738">
      <w:pPr>
        <w:ind w:left="426"/>
        <w:jc w:val="both"/>
        <w:rPr>
          <w:rFonts w:ascii="Calibri" w:hAnsi="Calibri"/>
        </w:rPr>
      </w:pPr>
      <w:r>
        <w:rPr>
          <w:rFonts w:ascii="Calibri" w:hAnsi="Calibri"/>
        </w:rPr>
        <w:t>Περαιτέρω λεπτομέρειες για τα κριτήρια αξιολόγησης και τα ερωτήματα εξέτασης ορίζονται στο άρθρο 3 της σχετικής Υ.Α.</w:t>
      </w:r>
    </w:p>
    <w:p w:rsidR="007E5287" w:rsidRDefault="007E5287">
      <w:pPr>
        <w:jc w:val="both"/>
        <w:rPr>
          <w:rFonts w:ascii="Calibri" w:hAnsi="Calibri"/>
        </w:rPr>
      </w:pPr>
    </w:p>
    <w:p w:rsidR="007E5287" w:rsidRDefault="004E0738">
      <w:pPr>
        <w:jc w:val="both"/>
        <w:rPr>
          <w:rFonts w:ascii="Calibri" w:hAnsi="Calibri"/>
        </w:rPr>
      </w:pPr>
      <w:r>
        <w:rPr>
          <w:rFonts w:ascii="Calibri" w:hAnsi="Calibri"/>
        </w:rPr>
        <w:t>Συνοψίζοντας, η πανελλαδική εξέταση στο μάθημα Μουσική Εκτέλεση και Ερμηνεία (όργανο ή φωνητική τέχνη) περιλαμβάνει την εξέταση κομματιών είδους είτε α) Λόγιας Δυτικής Μουσικής παράδοσης, είτε β) Τζαζ ή άλλης σύγχρονης μουσικής έκφρασης, είτε γ) Παραδοσιακής, λαϊκής μουσικής παράδοσης ή βυζαντινής μουσικής. Ο υποψήφιος επιλέγει να εξεταστεί</w:t>
      </w:r>
    </w:p>
    <w:p w:rsidR="007E5287" w:rsidRDefault="004E0738">
      <w:pPr>
        <w:jc w:val="both"/>
        <w:rPr>
          <w:rFonts w:ascii="Calibri" w:hAnsi="Calibri"/>
        </w:rPr>
      </w:pPr>
      <w:r>
        <w:rPr>
          <w:rFonts w:ascii="Calibri" w:hAnsi="Calibri"/>
        </w:rPr>
        <w:t>- σε ένα από τα παραπάνω τρία είδη (α,β,γ)</w:t>
      </w:r>
    </w:p>
    <w:p w:rsidR="007E5287" w:rsidRDefault="004E0738">
      <w:pPr>
        <w:jc w:val="both"/>
        <w:rPr>
          <w:rFonts w:ascii="Calibri" w:hAnsi="Calibri"/>
        </w:rPr>
      </w:pPr>
      <w:r>
        <w:rPr>
          <w:rFonts w:ascii="Calibri" w:hAnsi="Calibri"/>
        </w:rPr>
        <w:t>-</w:t>
      </w:r>
      <w:r w:rsidR="007D5118">
        <w:rPr>
          <w:rFonts w:ascii="Calibri" w:hAnsi="Calibri"/>
        </w:rPr>
        <w:t xml:space="preserve"> και σε ένα μουσικό όργανο (ως μουσικό</w:t>
      </w:r>
      <w:r>
        <w:rPr>
          <w:rFonts w:ascii="Calibri" w:hAnsi="Calibri"/>
        </w:rPr>
        <w:t xml:space="preserve"> όργανο εννοείται και η φωνητική τέχνη) </w:t>
      </w:r>
    </w:p>
    <w:p w:rsidR="007E5287" w:rsidRDefault="004E0738">
      <w:pPr>
        <w:jc w:val="both"/>
        <w:rPr>
          <w:rFonts w:ascii="Calibri" w:hAnsi="Calibri"/>
        </w:rPr>
      </w:pPr>
      <w:r>
        <w:rPr>
          <w:rFonts w:ascii="Calibri" w:hAnsi="Calibri"/>
        </w:rPr>
        <w:t>Αντίθετα η πανελλαδική εξέταση στο μάθημα Μουσική Αντίληψη και Γνώση περιλαμβάνει την εξέταση στα 2 αντικείμενα της Μουσικής Αντίληψης και της Μουσικής Γνώσης, η οποία είναι κοινή για όλους τους υποψηφίους και γι αυτό οι υποψήφιοι δεν επιλέγουν κάποια προτίμηση.</w:t>
      </w:r>
    </w:p>
    <w:p w:rsidR="007E5287" w:rsidRDefault="004E0738">
      <w:pPr>
        <w:jc w:val="both"/>
        <w:rPr>
          <w:rFonts w:ascii="Calibri" w:hAnsi="Calibri"/>
        </w:rPr>
      </w:pPr>
      <w:r>
        <w:rPr>
          <w:rFonts w:ascii="Calibri" w:hAnsi="Calibri"/>
        </w:rPr>
        <w:t xml:space="preserve">    Οι υποψήφιοι που θα εξεταστούν στα μαθήματα «Μουσική Εκτέλεση και Ερμηνεία» και «Μουσική Αντίληψη και Γνώση», θα πρέπει να προσέξουν τα εξής :</w:t>
      </w:r>
    </w:p>
    <w:p w:rsidR="007E5287" w:rsidRDefault="007E5287">
      <w:pPr>
        <w:jc w:val="both"/>
        <w:rPr>
          <w:rFonts w:ascii="Calibri" w:hAnsi="Calibri"/>
        </w:rPr>
      </w:pPr>
    </w:p>
    <w:p w:rsidR="007E5287" w:rsidRDefault="007E5287">
      <w:pPr>
        <w:jc w:val="both"/>
        <w:rPr>
          <w:rFonts w:ascii="Calibri" w:hAnsi="Calibri"/>
        </w:rPr>
      </w:pPr>
    </w:p>
    <w:p w:rsidR="007E5287" w:rsidRDefault="004E0738">
      <w:pPr>
        <w:jc w:val="both"/>
        <w:rPr>
          <w:rFonts w:ascii="Calibri" w:hAnsi="Calibri"/>
        </w:rPr>
      </w:pPr>
      <w:r>
        <w:rPr>
          <w:rFonts w:ascii="Calibri" w:hAnsi="Calibri"/>
        </w:rPr>
        <w:t>Για την εξέταση στο μάθημα «Μουσική Εκτέλεση και Ερμηνεία» οι υποψήφιοι θα πρέπει να φέρουν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τους. Οι υποψήφιοι κατά την εξέτασή τους δεν θα πρέπει να φέρουν μαζί τους παρτιτούρες και κινητά τηλέφωνα. Επιπλέον, σε ό,τι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επιλεγέντων έργων, ώστε οι εξεταστές να έχουν πλήρη εικόνα των έργων που εξετάζονται οι υποψήφιοι.</w:t>
      </w:r>
    </w:p>
    <w:p w:rsidR="007E5287" w:rsidRDefault="007E5287">
      <w:pPr>
        <w:jc w:val="both"/>
        <w:rPr>
          <w:rFonts w:ascii="Calibri" w:hAnsi="Calibri"/>
        </w:rPr>
      </w:pPr>
    </w:p>
    <w:p w:rsidR="007E5287" w:rsidRDefault="007E5287">
      <w:pPr>
        <w:jc w:val="both"/>
        <w:rPr>
          <w:rFonts w:ascii="Calibri" w:hAnsi="Calibri"/>
        </w:rPr>
      </w:pPr>
    </w:p>
    <w:p w:rsidR="007E5287" w:rsidRDefault="004E0738">
      <w:pPr>
        <w:pStyle w:val="Standard"/>
        <w:ind w:right="-86" w:firstLine="720"/>
        <w:jc w:val="both"/>
      </w:pPr>
      <w:r>
        <w:rPr>
          <w:rFonts w:ascii="Calibri" w:hAnsi="Calibri" w:cs="Calibri"/>
        </w:rPr>
        <w:t xml:space="preserve">Στην περίπτωση που υποψήφιος έχει εξεταστεί σε περισσότερες από μία </w:t>
      </w:r>
      <w:r>
        <w:rPr>
          <w:rFonts w:ascii="Calibri" w:hAnsi="Calibri" w:cs="Calibri"/>
          <w:b/>
        </w:rPr>
        <w:t>ξένες γλώσσες</w:t>
      </w:r>
      <w:r>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rsidR="007E5287" w:rsidRDefault="007E5287">
      <w:pPr>
        <w:pStyle w:val="Standard"/>
        <w:ind w:right="-86"/>
        <w:jc w:val="both"/>
        <w:rPr>
          <w:rFonts w:ascii="Calibri" w:hAnsi="Calibri" w:cs="Calibri"/>
        </w:rPr>
      </w:pPr>
    </w:p>
    <w:p w:rsidR="007E5287" w:rsidRDefault="004E0738">
      <w:pPr>
        <w:pStyle w:val="Standard"/>
        <w:ind w:right="-86"/>
        <w:jc w:val="both"/>
        <w:rPr>
          <w:rFonts w:ascii="Calibri" w:hAnsi="Calibri" w:cs="Calibri"/>
        </w:rPr>
      </w:pPr>
      <w:r>
        <w:rPr>
          <w:rFonts w:ascii="Calibri" w:hAnsi="Calibri" w:cs="Calibri"/>
        </w:rPr>
        <w:t>Σημειώνεται ότι:</w:t>
      </w:r>
    </w:p>
    <w:p w:rsidR="007E5287" w:rsidRDefault="004E0738">
      <w:pPr>
        <w:pStyle w:val="Standard"/>
        <w:ind w:right="-86"/>
        <w:jc w:val="both"/>
      </w:pPr>
      <w:r>
        <w:rPr>
          <w:rFonts w:ascii="Calibri" w:hAnsi="Calibri" w:cs="Calibri"/>
        </w:rPr>
        <w:t xml:space="preserve">1. Η εξέταση του </w:t>
      </w:r>
      <w:r>
        <w:rPr>
          <w:rFonts w:ascii="Calibri" w:hAnsi="Calibri" w:cs="Calibri"/>
          <w:b/>
        </w:rPr>
        <w:t>ελεύθερου σχεδίου</w:t>
      </w:r>
      <w:r>
        <w:rPr>
          <w:rFonts w:ascii="Calibri" w:hAnsi="Calibri" w:cs="Calibri"/>
        </w:rPr>
        <w:t xml:space="preserve"> και του </w:t>
      </w:r>
      <w:r>
        <w:rPr>
          <w:rFonts w:ascii="Calibri" w:hAnsi="Calibri" w:cs="Calibri"/>
          <w:b/>
        </w:rPr>
        <w:t xml:space="preserve">γραμμικού σχεδίου </w:t>
      </w:r>
      <w:r>
        <w:rPr>
          <w:rFonts w:ascii="Calibri" w:hAnsi="Calibri" w:cs="Calibri"/>
        </w:rPr>
        <w:t>γίνεται ως εξής:</w:t>
      </w:r>
    </w:p>
    <w:p w:rsidR="007E5287" w:rsidRDefault="004E0738">
      <w:pPr>
        <w:pStyle w:val="Standard"/>
        <w:ind w:right="-86" w:hanging="180"/>
        <w:jc w:val="both"/>
        <w:rPr>
          <w:rFonts w:ascii="Calibri" w:hAnsi="Calibri" w:cs="Calibri"/>
        </w:rPr>
      </w:pPr>
      <w:r>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rsidR="007E5287" w:rsidRDefault="004E0738">
      <w:pPr>
        <w:pStyle w:val="Standard"/>
        <w:ind w:right="-86" w:hanging="180"/>
        <w:jc w:val="both"/>
        <w:rPr>
          <w:rFonts w:ascii="Calibri" w:hAnsi="Calibri" w:cs="Calibri"/>
        </w:rPr>
      </w:pPr>
      <w:r>
        <w:rPr>
          <w:rFonts w:ascii="Calibri" w:hAnsi="Calibri" w:cs="Calibri"/>
        </w:rPr>
        <w:lastRenderedPageBreak/>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rPr>
        <w:t xml:space="preserve">2. Η εξέταση στην </w:t>
      </w:r>
      <w:r>
        <w:rPr>
          <w:rFonts w:ascii="Calibri" w:hAnsi="Calibri" w:cs="Calibri"/>
          <w:b/>
        </w:rPr>
        <w:t>ξένη γλώσσα</w:t>
      </w:r>
      <w:r>
        <w:rPr>
          <w:rFonts w:ascii="Calibri" w:hAnsi="Calibri" w:cs="Calibri"/>
        </w:rPr>
        <w:t xml:space="preserve"> (αγγλικά, γαλλικά, γερμανικά, ιταλικά, ισπανικά) γίνεται ως εξής:</w:t>
      </w:r>
    </w:p>
    <w:p w:rsidR="007E5287" w:rsidRDefault="004E0738">
      <w:pPr>
        <w:pStyle w:val="Standard"/>
        <w:ind w:right="-86"/>
        <w:jc w:val="both"/>
        <w:rPr>
          <w:rFonts w:ascii="Calibri" w:hAnsi="Calibri" w:cs="Calibri"/>
        </w:rPr>
      </w:pPr>
      <w:r>
        <w:rPr>
          <w:rFonts w:ascii="Calibri" w:hAnsi="Calibri" w:cs="Calibri"/>
        </w:rPr>
        <w:t>Δίνεται στους υποψήφιους αυθεντικό κείμενο έκτασης περίπου 330-370 λέξεων. Στον αριθμό αυτό προσμετρούνται όλες οι λέξεις συμπεριλαμβανομένων των άρθρων, των προθέσεων, των συνδέσμων κ.λπ.</w:t>
      </w:r>
    </w:p>
    <w:p w:rsidR="007E5287" w:rsidRDefault="004E0738">
      <w:pPr>
        <w:pStyle w:val="Standard"/>
        <w:ind w:right="-86" w:firstLine="180"/>
        <w:jc w:val="both"/>
        <w:rPr>
          <w:rFonts w:ascii="Calibri" w:hAnsi="Calibri" w:cs="Calibri"/>
        </w:rPr>
      </w:pPr>
      <w:r>
        <w:rPr>
          <w:rFonts w:ascii="Calibri" w:hAnsi="Calibri" w:cs="Calibri"/>
        </w:rPr>
        <w:t>Οι εξεταζόμενοι καλούνται :</w:t>
      </w:r>
    </w:p>
    <w:p w:rsidR="007E5287" w:rsidRDefault="004E0738">
      <w:pPr>
        <w:pStyle w:val="Standard"/>
        <w:spacing w:line="240" w:lineRule="atLeast"/>
        <w:ind w:right="-86"/>
        <w:jc w:val="both"/>
      </w:pPr>
      <w:r>
        <w:rPr>
          <w:rFonts w:ascii="Calibri" w:hAnsi="Calibri" w:cs="Calibri"/>
        </w:rPr>
        <w:t xml:space="preserve">Α) </w:t>
      </w:r>
      <w:r>
        <w:rPr>
          <w:rFonts w:ascii="Calibri" w:hAnsi="Calibri" w:cs="Calibri"/>
          <w:lang w:val="en-US"/>
        </w:rPr>
        <w:t>N</w:t>
      </w:r>
      <w:r>
        <w:rPr>
          <w:rFonts w:ascii="Calibri" w:hAnsi="Calibri" w:cs="Calibri"/>
        </w:rPr>
        <w:t>α απαντήσουν στη ξένη γλώσσα :</w:t>
      </w:r>
    </w:p>
    <w:p w:rsidR="007E5287" w:rsidRDefault="004E0738">
      <w:pPr>
        <w:pStyle w:val="Standard"/>
        <w:spacing w:line="240" w:lineRule="atLeast"/>
        <w:ind w:right="-86" w:hanging="180"/>
        <w:jc w:val="both"/>
        <w:rPr>
          <w:rFonts w:ascii="Calibri" w:hAnsi="Calibri" w:cs="Calibri"/>
        </w:rPr>
      </w:pPr>
      <w:r>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rsidR="007E5287" w:rsidRDefault="004E0738">
      <w:pPr>
        <w:pStyle w:val="Standard"/>
        <w:spacing w:line="240" w:lineRule="atLeast"/>
        <w:ind w:right="-86" w:hanging="180"/>
        <w:jc w:val="both"/>
        <w:rPr>
          <w:rFonts w:ascii="Calibri" w:hAnsi="Calibri" w:cs="Calibri"/>
        </w:rPr>
      </w:pPr>
      <w:r>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rsidR="007E5287" w:rsidRDefault="004E0738">
      <w:pPr>
        <w:pStyle w:val="Standard"/>
        <w:spacing w:line="240" w:lineRule="atLeast"/>
        <w:ind w:right="-86" w:hanging="180"/>
        <w:jc w:val="both"/>
        <w:rPr>
          <w:rFonts w:ascii="Calibri" w:hAnsi="Calibri" w:cs="Calibri"/>
        </w:rPr>
      </w:pPr>
      <w:r>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rsidR="007E5287" w:rsidRDefault="004E0738">
      <w:pPr>
        <w:pStyle w:val="Standard"/>
        <w:spacing w:line="240" w:lineRule="atLeast"/>
        <w:ind w:right="-86" w:hanging="180"/>
        <w:jc w:val="both"/>
        <w:rPr>
          <w:rFonts w:ascii="Calibri" w:hAnsi="Calibri" w:cs="Calibri"/>
        </w:rPr>
      </w:pPr>
      <w:r>
        <w:rPr>
          <w:rFonts w:ascii="Calibri" w:hAnsi="Calibri" w:cs="Calibri"/>
        </w:rPr>
        <w:t>Γ) Να συνθέσουν ένα γραπτό κείμενο στη ξένη γλώσσα 180-200 λέξεων. Στον αριθμό αυτό προσμετρούνται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rsidR="007E5287" w:rsidRDefault="007E5287">
      <w:pPr>
        <w:pStyle w:val="Standard"/>
        <w:spacing w:line="240" w:lineRule="atLeast"/>
        <w:ind w:right="-86" w:hanging="180"/>
        <w:jc w:val="both"/>
        <w:rPr>
          <w:rFonts w:ascii="Calibri" w:hAnsi="Calibri" w:cs="Calibri"/>
        </w:rPr>
      </w:pPr>
    </w:p>
    <w:p w:rsidR="007E5287" w:rsidRDefault="004E0738">
      <w:pPr>
        <w:pStyle w:val="Standard"/>
        <w:spacing w:line="240" w:lineRule="atLeast"/>
        <w:ind w:right="-86"/>
        <w:jc w:val="both"/>
      </w:pPr>
      <w:r>
        <w:rPr>
          <w:rFonts w:ascii="Calibri" w:hAnsi="Calibri" w:cs="Calibri"/>
        </w:rPr>
        <w:t xml:space="preserve">3. Η εξέταση στα </w:t>
      </w:r>
      <w:r>
        <w:rPr>
          <w:rFonts w:ascii="Calibri" w:hAnsi="Calibri" w:cs="Calibri"/>
          <w:b/>
        </w:rPr>
        <w:t>μουσικά μαθήματα</w:t>
      </w:r>
      <w:r>
        <w:rPr>
          <w:rFonts w:ascii="Calibri" w:hAnsi="Calibri" w:cs="Calibri"/>
        </w:rPr>
        <w:t xml:space="preserve"> γίνεται ως εξής:</w:t>
      </w:r>
    </w:p>
    <w:p w:rsidR="007E5287" w:rsidRDefault="004E0738">
      <w:pPr>
        <w:pStyle w:val="Standard"/>
        <w:ind w:right="-86"/>
        <w:jc w:val="both"/>
        <w:rPr>
          <w:rFonts w:ascii="Calibri" w:hAnsi="Calibri" w:cs="Calibri"/>
        </w:rPr>
      </w:pPr>
      <w:r>
        <w:rPr>
          <w:rFonts w:ascii="Calibri" w:hAnsi="Calibri" w:cs="Calibri"/>
        </w:rPr>
        <w:t>α) "Αρμονία": Δίνονται στους εξεταζόμενους για εναρμόνιση ένα ή δύο μουσικά κείμενα, που αντιστοιχούν στις γνώσεις του υποχρεωτικού αρμονίας.</w:t>
      </w:r>
    </w:p>
    <w:p w:rsidR="007E5287" w:rsidRDefault="004E0738">
      <w:pPr>
        <w:pStyle w:val="Standard"/>
        <w:ind w:right="-86"/>
        <w:jc w:val="both"/>
        <w:rPr>
          <w:rFonts w:ascii="Calibri" w:hAnsi="Calibri" w:cs="Calibri"/>
        </w:rPr>
      </w:pPr>
      <w:r>
        <w:rPr>
          <w:rFonts w:ascii="Calibri" w:hAnsi="Calibri" w:cs="Calibri"/>
        </w:rPr>
        <w:t>β) "Έλεγχος Μουσικών Ακουστικών Ικανοτήτων": Περιλαμβάνει πέντε ομάδες των τεσσάρων ερωτήσεων ανά ομάδα και με πέντε επιλογές απαντήσεων η κάθε ερώτηση.</w:t>
      </w:r>
    </w:p>
    <w:p w:rsidR="007E5287" w:rsidRDefault="004E0738">
      <w:pPr>
        <w:pStyle w:val="Standard"/>
        <w:ind w:right="-86"/>
        <w:jc w:val="both"/>
        <w:rPr>
          <w:rFonts w:ascii="Calibri" w:hAnsi="Calibri" w:cs="Calibri"/>
        </w:rPr>
      </w:pPr>
      <w:r>
        <w:rPr>
          <w:rFonts w:ascii="Calibri" w:hAnsi="Calibri" w:cs="Calibri"/>
        </w:rPr>
        <w:t>Με την κάθε ομάδα ερωτήσεων επιδιώκεται:</w:t>
      </w:r>
    </w:p>
    <w:p w:rsidR="007E5287" w:rsidRDefault="004E0738">
      <w:pPr>
        <w:pStyle w:val="Standard"/>
        <w:ind w:right="-86"/>
        <w:jc w:val="both"/>
        <w:rPr>
          <w:rFonts w:ascii="Calibri" w:hAnsi="Calibri" w:cs="Calibri"/>
        </w:rPr>
      </w:pPr>
      <w:r>
        <w:rPr>
          <w:rFonts w:ascii="Calibri" w:hAnsi="Calibri" w:cs="Calibri"/>
        </w:rPr>
        <w:t>α) Με την πρώτη ομάδα αναγνώριση μελωδικών διαστημάτων, β) με τη δεύτερη ομάδα αναγνώριση συγχορδιών, γ) με την τρίτη ομάδα αναγνώριση διαδοχής συγχορδιών, δ) με την τέταρτη ομάδα αναγνώριση μέτρου και ρυθμικών σχημάτων και ε) με την πέμπτη ομάδα αναγνώριση - ταύτιση μελωδιών.</w:t>
      </w:r>
    </w:p>
    <w:p w:rsidR="007E5287" w:rsidRDefault="004E0738">
      <w:pPr>
        <w:pStyle w:val="Standard"/>
        <w:ind w:right="-86"/>
        <w:jc w:val="both"/>
        <w:rPr>
          <w:rFonts w:ascii="Calibri" w:hAnsi="Calibri" w:cs="Calibri"/>
        </w:rPr>
      </w:pPr>
      <w:r>
        <w:rPr>
          <w:rFonts w:ascii="Calibri" w:hAnsi="Calibri" w:cs="Calibri"/>
        </w:rPr>
        <w:t>Η εξέταση διενεργείται ως ακολούθως:</w:t>
      </w:r>
    </w:p>
    <w:p w:rsidR="007E5287" w:rsidRDefault="004E0738">
      <w:pPr>
        <w:pStyle w:val="Standard"/>
        <w:ind w:right="-86"/>
        <w:jc w:val="both"/>
        <w:rPr>
          <w:rFonts w:ascii="Calibri" w:hAnsi="Calibri" w:cs="Calibri"/>
        </w:rPr>
      </w:pPr>
      <w:r>
        <w:rPr>
          <w:rFonts w:ascii="Calibri" w:hAnsi="Calibri" w:cs="Calibri"/>
        </w:rPr>
        <w:t>Ανακοινώνεται κατ' αρχήν στους υποψήφιους η διαδικασία και ο τρόπος εξέτασης. Στη συνέχεια, με την επισήμανση στους εξεταζόμενους ότι αρχίζει η εξέταση, ακούγεται αρχικά το μουσικό άκουσμα (εκφώνηση) κάθε ερώτησης, το οποίο επαναλαμβάνεται άλλες δύο φορές και μετά τη λήξη της τελευταίας επανάληψης ο υποψήφιος έχει 10΄΄ έως 12΄΄ χρόνο για να επιλέξει τη σωστή απάντηση.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4E0738">
      <w:pPr>
        <w:pStyle w:val="1"/>
        <w:pageBreakBefore/>
        <w:ind w:right="-86"/>
        <w:jc w:val="center"/>
        <w:rPr>
          <w:rFonts w:ascii="Calibri" w:hAnsi="Calibri" w:cs="Calibri"/>
          <w:szCs w:val="24"/>
        </w:rPr>
      </w:pPr>
      <w:bookmarkStart w:id="737" w:name="__RefHeading___Toc515359098"/>
      <w:bookmarkStart w:id="738" w:name="_Toc517689193"/>
      <w:bookmarkStart w:id="739" w:name="_Toc13208529"/>
      <w:bookmarkStart w:id="740" w:name="_Toc13219102"/>
      <w:bookmarkStart w:id="741" w:name="_Toc13221191"/>
      <w:bookmarkStart w:id="742" w:name="_Toc42584984"/>
      <w:bookmarkStart w:id="743" w:name="_Toc45784051"/>
      <w:bookmarkStart w:id="744" w:name="_Toc45807116"/>
      <w:bookmarkStart w:id="745" w:name="_Toc45809439"/>
      <w:bookmarkStart w:id="746" w:name="_Toc45878242"/>
      <w:bookmarkStart w:id="747" w:name="_Toc76043628"/>
      <w:bookmarkStart w:id="748" w:name="_Toc76985895"/>
      <w:bookmarkStart w:id="749" w:name="_Toc77259365"/>
      <w:bookmarkStart w:id="750" w:name="_Toc106613383"/>
      <w:bookmarkStart w:id="751" w:name="_Toc106615328"/>
      <w:r>
        <w:rPr>
          <w:rFonts w:ascii="Calibri" w:hAnsi="Calibri" w:cs="Calibri"/>
          <w:szCs w:val="24"/>
        </w:rPr>
        <w:lastRenderedPageBreak/>
        <w:t>ΚΕΦΑΛΑΙΟ Ι΄</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7E5287" w:rsidRDefault="004E0738">
      <w:pPr>
        <w:pStyle w:val="1"/>
        <w:ind w:right="-86"/>
        <w:jc w:val="center"/>
        <w:rPr>
          <w:rFonts w:ascii="Calibri" w:hAnsi="Calibri" w:cs="Calibri"/>
          <w:szCs w:val="24"/>
        </w:rPr>
      </w:pPr>
      <w:bookmarkStart w:id="752" w:name="__RefHeading___Toc515359099"/>
      <w:bookmarkStart w:id="753" w:name="_Toc517689194"/>
      <w:bookmarkStart w:id="754" w:name="_Toc13208530"/>
      <w:bookmarkStart w:id="755" w:name="_Toc13219103"/>
      <w:bookmarkStart w:id="756" w:name="_Toc13221192"/>
      <w:bookmarkStart w:id="757" w:name="_Toc42584985"/>
      <w:bookmarkStart w:id="758" w:name="_Toc45784052"/>
      <w:bookmarkStart w:id="759" w:name="_Toc45807117"/>
      <w:bookmarkStart w:id="760" w:name="_Toc45809440"/>
      <w:bookmarkStart w:id="761" w:name="_Toc45878243"/>
      <w:bookmarkStart w:id="762" w:name="_Toc76043629"/>
      <w:bookmarkStart w:id="763" w:name="_Toc76985896"/>
      <w:bookmarkStart w:id="764" w:name="_Toc77259366"/>
      <w:bookmarkStart w:id="765" w:name="_Toc106613384"/>
      <w:bookmarkStart w:id="766" w:name="_Toc106615329"/>
      <w:r>
        <w:rPr>
          <w:rFonts w:ascii="Calibri" w:hAnsi="Calibri" w:cs="Calibri"/>
          <w:szCs w:val="24"/>
        </w:rPr>
        <w:t>ΕΓΓΡΑΦΗ ΕΙΣΑΓΟΜΕΝΩΝ</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7E5287" w:rsidRDefault="007E5287">
      <w:pPr>
        <w:pStyle w:val="Standard"/>
        <w:ind w:right="-86"/>
        <w:jc w:val="both"/>
        <w:rPr>
          <w:rFonts w:ascii="Calibri" w:hAnsi="Calibri" w:cs="Calibri"/>
        </w:rPr>
      </w:pPr>
    </w:p>
    <w:p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28" w:history="1">
        <w:r>
          <w:rPr>
            <w:rStyle w:val="Internetlink"/>
            <w:rFonts w:ascii="Calibri" w:hAnsi="Calibri" w:cs="Calibri"/>
            <w:lang w:val="en-US"/>
          </w:rPr>
          <w:t>www</w:t>
        </w:r>
      </w:hyperlink>
      <w:hyperlink r:id="rId29" w:history="1">
        <w:r>
          <w:rPr>
            <w:rStyle w:val="Internetlink"/>
            <w:rFonts w:ascii="Calibri" w:hAnsi="Calibri" w:cs="Calibri"/>
          </w:rPr>
          <w:t>.</w:t>
        </w:r>
      </w:hyperlink>
      <w:hyperlink r:id="rId30" w:history="1">
        <w:r>
          <w:rPr>
            <w:rStyle w:val="Internetlink"/>
            <w:rFonts w:ascii="Calibri" w:hAnsi="Calibri" w:cs="Calibri"/>
            <w:lang w:val="en-US"/>
          </w:rPr>
          <w:t>minedu</w:t>
        </w:r>
      </w:hyperlink>
      <w:hyperlink r:id="rId31" w:history="1">
        <w:r>
          <w:rPr>
            <w:rStyle w:val="Internetlink"/>
            <w:rFonts w:ascii="Calibri" w:hAnsi="Calibri" w:cs="Calibri"/>
          </w:rPr>
          <w:t>.</w:t>
        </w:r>
      </w:hyperlink>
      <w:hyperlink r:id="rId32" w:history="1">
        <w:r>
          <w:rPr>
            <w:rStyle w:val="Internetlink"/>
            <w:rFonts w:ascii="Calibri" w:hAnsi="Calibri" w:cs="Calibri"/>
            <w:lang w:val="en-US"/>
          </w:rPr>
          <w:t>gov</w:t>
        </w:r>
      </w:hyperlink>
      <w:hyperlink r:id="rId33" w:history="1">
        <w:r>
          <w:rPr>
            <w:rStyle w:val="Internetlink"/>
            <w:rFonts w:ascii="Calibri" w:hAnsi="Calibri" w:cs="Calibri"/>
          </w:rPr>
          <w:t>.</w:t>
        </w:r>
      </w:hyperlink>
      <w:hyperlink r:id="rId34"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υποενότητα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rsidR="007E5287" w:rsidRDefault="007E5287">
      <w:pPr>
        <w:pStyle w:val="Standard"/>
        <w:ind w:right="-86"/>
        <w:jc w:val="both"/>
      </w:pPr>
    </w:p>
    <w:p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rsidR="007E5287" w:rsidRDefault="007E5287">
      <w:pPr>
        <w:pStyle w:val="Standard"/>
        <w:ind w:right="-86"/>
        <w:jc w:val="both"/>
      </w:pPr>
    </w:p>
    <w:p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rsidR="007E5287" w:rsidRDefault="007E5287">
      <w:pPr>
        <w:pStyle w:val="Standard"/>
        <w:ind w:right="-86"/>
        <w:jc w:val="both"/>
        <w:rPr>
          <w:rFonts w:ascii="Calibri" w:hAnsi="Calibri" w:cs="Calibri"/>
          <w:b/>
        </w:rPr>
      </w:pPr>
    </w:p>
    <w:p w:rsidR="007E5287" w:rsidRDefault="007E5287">
      <w:pPr>
        <w:pStyle w:val="Standard"/>
        <w:ind w:right="-86"/>
        <w:jc w:val="both"/>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7E5287">
      <w:pPr>
        <w:pStyle w:val="1"/>
        <w:ind w:right="-86"/>
        <w:jc w:val="center"/>
        <w:rPr>
          <w:rFonts w:ascii="Calibri" w:hAnsi="Calibri" w:cs="Calibri"/>
          <w:szCs w:val="24"/>
        </w:rPr>
      </w:pPr>
    </w:p>
    <w:p w:rsidR="007E5287" w:rsidRDefault="004E0738">
      <w:pPr>
        <w:pStyle w:val="1"/>
        <w:ind w:right="-86"/>
        <w:jc w:val="center"/>
      </w:pPr>
      <w:bookmarkStart w:id="767" w:name="__RefHeading___Toc515359100"/>
      <w:bookmarkStart w:id="768" w:name="_Toc517689195"/>
      <w:bookmarkStart w:id="769" w:name="_Toc13208531"/>
      <w:bookmarkStart w:id="770" w:name="_Toc13219104"/>
      <w:bookmarkStart w:id="771" w:name="_Toc13221193"/>
      <w:bookmarkStart w:id="772" w:name="_Toc42584986"/>
      <w:bookmarkStart w:id="773" w:name="_Toc45784053"/>
      <w:bookmarkStart w:id="774" w:name="_Toc45807118"/>
      <w:bookmarkStart w:id="775" w:name="_Toc45809441"/>
      <w:bookmarkStart w:id="776" w:name="_Toc45878244"/>
      <w:bookmarkStart w:id="777" w:name="_Toc76043630"/>
      <w:bookmarkStart w:id="778" w:name="_Toc76985897"/>
      <w:bookmarkStart w:id="779" w:name="_Toc77259367"/>
      <w:bookmarkStart w:id="780" w:name="_Toc106613385"/>
      <w:bookmarkStart w:id="781" w:name="_Toc106615330"/>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7E5287" w:rsidRDefault="004E0738">
      <w:pPr>
        <w:pStyle w:val="1"/>
        <w:ind w:right="-86"/>
        <w:jc w:val="center"/>
      </w:pPr>
      <w:bookmarkStart w:id="782" w:name="__RefHeading___Toc515359101"/>
      <w:bookmarkStart w:id="783" w:name="_Toc517689196"/>
      <w:bookmarkStart w:id="784" w:name="_Toc13208532"/>
      <w:bookmarkStart w:id="785" w:name="_Toc13219105"/>
      <w:bookmarkStart w:id="786" w:name="_Toc13221194"/>
      <w:bookmarkStart w:id="787" w:name="_Toc42584987"/>
      <w:bookmarkStart w:id="788" w:name="_Toc45784054"/>
      <w:bookmarkStart w:id="789" w:name="_Toc45807119"/>
      <w:bookmarkStart w:id="790" w:name="_Toc45809442"/>
      <w:bookmarkStart w:id="791" w:name="_Toc45878245"/>
      <w:bookmarkStart w:id="792" w:name="_Toc76043631"/>
      <w:bookmarkStart w:id="793" w:name="_Toc76985898"/>
      <w:bookmarkStart w:id="794" w:name="_Toc77259368"/>
      <w:bookmarkStart w:id="795" w:name="_Toc106613386"/>
      <w:bookmarkStart w:id="796" w:name="_Toc106615331"/>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jc w:val="center"/>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pageBreakBefore/>
        <w:spacing w:line="240" w:lineRule="atLeast"/>
        <w:ind w:left="1985" w:right="-86" w:hanging="1985"/>
      </w:pPr>
      <w:r>
        <w:rPr>
          <w:rFonts w:ascii="Calibri" w:hAnsi="Calibri" w:cs="Calibri"/>
          <w:b/>
        </w:rPr>
        <w:lastRenderedPageBreak/>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rsidR="007E5287" w:rsidRDefault="007E5287">
      <w:pPr>
        <w:pStyle w:val="Standard"/>
        <w:spacing w:line="480" w:lineRule="auto"/>
        <w:ind w:right="-86"/>
        <w:jc w:val="both"/>
        <w:rPr>
          <w:rFonts w:ascii="Calibri" w:hAnsi="Calibri" w:cs="Calibri"/>
          <w:b/>
        </w:rPr>
      </w:pPr>
    </w:p>
    <w:p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360" w:lineRule="auto"/>
        <w:ind w:left="1985" w:right="-85" w:hanging="1985"/>
      </w:pPr>
      <w:r>
        <w:rPr>
          <w:rFonts w:ascii="Calibri" w:hAnsi="Calibri" w:cs="Calibri"/>
          <w:b/>
        </w:rPr>
        <w:lastRenderedPageBreak/>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κατ</w:t>
      </w:r>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rsidR="007E5287" w:rsidRDefault="007E5287">
      <w:pPr>
        <w:pStyle w:val="Standard"/>
        <w:spacing w:line="360" w:lineRule="auto"/>
        <w:ind w:right="-85"/>
        <w:rPr>
          <w:rFonts w:ascii="Calibri" w:hAnsi="Calibri" w:cs="Algerian, comic"/>
        </w:rPr>
      </w:pPr>
    </w:p>
    <w:p w:rsidR="007E5287" w:rsidRDefault="007E5287">
      <w:pPr>
        <w:pStyle w:val="Standard"/>
        <w:spacing w:line="360" w:lineRule="auto"/>
        <w:ind w:right="-85"/>
        <w:rPr>
          <w:rFonts w:ascii="Calibri" w:hAnsi="Calibri" w:cs="Calibri"/>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κ.λ.π.</w:t>
      </w:r>
    </w:p>
    <w:p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κ.λ.π.)  </w:t>
      </w:r>
    </w:p>
    <w:p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spacing w:line="360" w:lineRule="auto"/>
        <w:ind w:right="-85"/>
        <w:rPr>
          <w:rFonts w:ascii="Calibri" w:hAnsi="Calibri" w:cs="Calibri"/>
          <w:b/>
        </w:rPr>
      </w:pPr>
    </w:p>
    <w:p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rsidR="007E5287" w:rsidRDefault="007E5287">
      <w:pPr>
        <w:pStyle w:val="Standard"/>
        <w:spacing w:line="360" w:lineRule="auto"/>
        <w:ind w:right="-85"/>
        <w:rPr>
          <w:rFonts w:ascii="Calibri" w:hAnsi="Calibri" w:cs="Algerian, comic"/>
        </w:rPr>
      </w:pPr>
    </w:p>
    <w:p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rsidR="007E5287" w:rsidRDefault="007E5287">
      <w:pPr>
        <w:pStyle w:val="Standard"/>
        <w:spacing w:line="480" w:lineRule="auto"/>
        <w:ind w:right="-86"/>
        <w:rPr>
          <w:rFonts w:ascii="Calibri" w:hAnsi="Calibri" w:cs="Calibri"/>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ind w:right="-86"/>
        <w:rPr>
          <w:rFonts w:ascii="Calibri" w:hAnsi="Calibri" w:cs="Calibri"/>
          <w:b/>
        </w:rPr>
      </w:pPr>
    </w:p>
    <w:p w:rsidR="007E5287" w:rsidRDefault="007E5287">
      <w:pPr>
        <w:pStyle w:val="Standard"/>
        <w:pageBreakBefore/>
        <w:spacing w:line="240" w:lineRule="atLeast"/>
        <w:ind w:left="1979" w:right="-85" w:hanging="1979"/>
        <w:rPr>
          <w:rFonts w:ascii="Calibri" w:hAnsi="Calibri" w:cs="Calibri"/>
          <w:b/>
        </w:rPr>
      </w:pPr>
    </w:p>
    <w:p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rsidR="007E5287" w:rsidRDefault="007E5287">
      <w:pPr>
        <w:pStyle w:val="Standard"/>
        <w:spacing w:line="240" w:lineRule="atLeast"/>
        <w:ind w:left="1985" w:right="-86" w:hanging="1985"/>
        <w:rPr>
          <w:rFonts w:ascii="Calibri" w:hAnsi="Calibri" w:cs="Calibri"/>
          <w:b/>
        </w:rPr>
      </w:pP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rsidR="007E5287" w:rsidRDefault="007E5287">
      <w:pPr>
        <w:pStyle w:val="Standard"/>
        <w:spacing w:line="480" w:lineRule="auto"/>
        <w:ind w:right="-86"/>
        <w:rPr>
          <w:rFonts w:ascii="Algerian, comic" w:hAnsi="Algerian, comic" w:cs="Algerian, comic"/>
          <w:b/>
        </w:rPr>
      </w:pPr>
    </w:p>
    <w:p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left="1979" w:right="-85" w:hanging="1979"/>
        <w:rPr>
          <w:rFonts w:ascii="Calibri" w:hAnsi="Calibri" w:cs="Calibri"/>
          <w:b/>
        </w:rPr>
      </w:pPr>
    </w:p>
    <w:p w:rsidR="007E5287" w:rsidRDefault="007E5287">
      <w:pPr>
        <w:pStyle w:val="Standard"/>
        <w:spacing w:line="240" w:lineRule="atLeast"/>
        <w:ind w:right="-85"/>
        <w:rPr>
          <w:rFonts w:ascii="Calibri" w:hAnsi="Calibri" w:cs="Calibri"/>
          <w:b/>
        </w:rPr>
      </w:pPr>
    </w:p>
    <w:p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rsidR="007E5287" w:rsidRDefault="004E0738">
      <w:pPr>
        <w:pStyle w:val="Standard"/>
        <w:spacing w:line="480" w:lineRule="auto"/>
        <w:ind w:right="-86"/>
        <w:rPr>
          <w:rFonts w:ascii="Calibri" w:hAnsi="Calibri" w:cs="Calibri"/>
          <w:b/>
        </w:rPr>
      </w:pPr>
      <w:r>
        <w:rPr>
          <w:rFonts w:ascii="Calibri" w:hAnsi="Calibri" w:cs="Calibri"/>
          <w:b/>
        </w:rPr>
        <w:t xml:space="preserve">          </w:t>
      </w: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rsidR="007E5287" w:rsidRDefault="007E5287">
      <w:pPr>
        <w:pStyle w:val="Standard"/>
        <w:spacing w:line="48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 20...</w:t>
      </w:r>
    </w:p>
    <w:p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480" w:lineRule="auto"/>
        <w:ind w:left="1979" w:right="-86" w:hanging="1979"/>
      </w:pPr>
      <w:r>
        <w:rPr>
          <w:rFonts w:ascii="Calibri" w:hAnsi="Calibri" w:cs="Calibri"/>
          <w:b/>
        </w:rPr>
        <w:lastRenderedPageBreak/>
        <w:t>ΥΠΟΔΕΙΓΜΑ</w:t>
      </w:r>
      <w:r>
        <w:rPr>
          <w:rFonts w:ascii="Calibri" w:hAnsi="Calibri" w:cs="Algerian, comic"/>
          <w:b/>
        </w:rPr>
        <w:t xml:space="preserve"> 5</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τρόπου</w:t>
      </w:r>
      <w:r>
        <w:rPr>
          <w:rFonts w:ascii="Algerian, comic" w:hAnsi="Algerian, comic" w:cs="Algerian, comic"/>
          <w:b/>
        </w:rPr>
        <w:t xml:space="preserve"> </w:t>
      </w:r>
      <w:r>
        <w:rPr>
          <w:rFonts w:ascii="Calibri" w:hAnsi="Calibri" w:cs="Calibri"/>
          <w:b/>
        </w:rPr>
        <w:t>εγγραφής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σχολείου</w:t>
      </w:r>
      <w:r>
        <w:rPr>
          <w:rFonts w:ascii="Algerian, comic" w:hAnsi="Algerian, comic" w:cs="Algerian, comic"/>
          <w:b/>
        </w:rPr>
        <w:t xml:space="preserve"> </w:t>
      </w:r>
      <w:r>
        <w:rPr>
          <w:rFonts w:ascii="Calibri" w:hAnsi="Calibri" w:cs="Calibri"/>
          <w:b/>
        </w:rPr>
        <w:t>προέλευσης (κατηγορία 1)</w:t>
      </w:r>
    </w:p>
    <w:p w:rsidR="007E5287" w:rsidRDefault="007E5287">
      <w:pPr>
        <w:pStyle w:val="Standard"/>
        <w:ind w:right="-86"/>
        <w:rPr>
          <w:rFonts w:ascii="Algerian, comic" w:hAnsi="Algerian, comic" w:cs="Algerian, comic"/>
          <w:b/>
        </w:rPr>
      </w:pPr>
    </w:p>
    <w:p w:rsidR="007E5287" w:rsidRDefault="007E5287">
      <w:pPr>
        <w:pStyle w:val="Standard"/>
        <w:ind w:right="-86"/>
        <w:rPr>
          <w:rFonts w:ascii="Algerian, comic" w:hAnsi="Algerian, comic" w:cs="Algerian, comic"/>
          <w:b/>
        </w:rPr>
      </w:pPr>
    </w:p>
    <w:p w:rsidR="007E5287" w:rsidRDefault="007E5287">
      <w:pPr>
        <w:pStyle w:val="Standard"/>
        <w:ind w:right="-86"/>
        <w:rPr>
          <w:rFonts w:ascii="Calibri" w:hAnsi="Calibri" w:cs="Calibri"/>
          <w:b/>
        </w:rPr>
      </w:pPr>
    </w:p>
    <w:p w:rsidR="007E5287" w:rsidRDefault="004E0738">
      <w:pPr>
        <w:pStyle w:val="Standard"/>
        <w:spacing w:line="480" w:lineRule="auto"/>
        <w:ind w:right="-86"/>
        <w:rPr>
          <w:rFonts w:ascii="Calibri" w:hAnsi="Calibri" w:cs="Calibri"/>
        </w:rPr>
      </w:pPr>
      <w:r>
        <w:rPr>
          <w:rFonts w:ascii="Calibri" w:hAnsi="Calibri" w:cs="Calibri"/>
        </w:rPr>
        <w:t xml:space="preserve"> ……………………………………………… (Σχολείο αποφοίτησης στην Ελλάδα)</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έκανε εγγραφή στην …………. τάξη του …………………… Γενικού Λυκείου με την αριθ. ………….………Απόφαση Διεύθυνσης Δ.Ε. ή σχολείου προερχόμενος από το σχολείο……………...............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480" w:lineRule="auto"/>
        <w:ind w:right="-86"/>
        <w:rPr>
          <w:rFonts w:ascii="Calibri" w:hAnsi="Calibri" w:cs="Calibri"/>
        </w:rPr>
      </w:pPr>
      <w:r>
        <w:rPr>
          <w:rFonts w:ascii="Calibri" w:hAnsi="Calibri" w:cs="Calibri"/>
        </w:rPr>
        <w:t xml:space="preserve">                   ....................................... 20...</w:t>
      </w:r>
    </w:p>
    <w:p w:rsidR="007E5287" w:rsidRDefault="004E0738">
      <w:pPr>
        <w:pStyle w:val="Standard"/>
        <w:spacing w:line="480" w:lineRule="auto"/>
        <w:ind w:right="-86"/>
        <w:rPr>
          <w:rFonts w:ascii="Calibri" w:hAnsi="Calibri" w:cs="Calibri"/>
        </w:rPr>
      </w:pPr>
      <w:r>
        <w:rPr>
          <w:rFonts w:ascii="Calibri" w:hAnsi="Calibri" w:cs="Calibri"/>
        </w:rPr>
        <w:t xml:space="preserve">                     Ο βεβαιών (τίτλος θέσης)</w:t>
      </w:r>
    </w:p>
    <w:p w:rsidR="007E5287" w:rsidRDefault="004E0738">
      <w:pPr>
        <w:pStyle w:val="Standard"/>
        <w:spacing w:line="480" w:lineRule="auto"/>
        <w:ind w:right="-86"/>
        <w:rPr>
          <w:rFonts w:ascii="Calibri" w:hAnsi="Calibri" w:cs="Calibri"/>
        </w:rPr>
      </w:pPr>
      <w:r>
        <w:rPr>
          <w:rFonts w:ascii="Calibri" w:hAnsi="Calibri" w:cs="Calibri"/>
        </w:rPr>
        <w:t xml:space="preserve">                    </w:t>
      </w:r>
    </w:p>
    <w:p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4E0738">
      <w:pPr>
        <w:pStyle w:val="Standard"/>
        <w:pageBreakBefore/>
        <w:spacing w:line="240" w:lineRule="atLeast"/>
        <w:ind w:left="1979" w:right="-86" w:hanging="1979"/>
      </w:pPr>
      <w:r>
        <w:rPr>
          <w:rFonts w:ascii="Calibri" w:hAnsi="Calibri" w:cs="Calibri"/>
          <w:b/>
        </w:rPr>
        <w:lastRenderedPageBreak/>
        <w:t>ΥΠΟΔΕΙΓΜΑ</w:t>
      </w:r>
      <w:r>
        <w:rPr>
          <w:rFonts w:ascii="Calibri" w:hAnsi="Calibri" w:cs="Algerian, comic"/>
          <w:b/>
        </w:rPr>
        <w:t xml:space="preserve"> 6</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7E5287">
      <w:pPr>
        <w:pStyle w:val="Standard"/>
        <w:spacing w:line="480" w:lineRule="auto"/>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jc w:val="both"/>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rsidR="007E5287" w:rsidRDefault="007E5287">
      <w:pPr>
        <w:pStyle w:val="Standard"/>
        <w:spacing w:line="360" w:lineRule="auto"/>
        <w:ind w:right="-86"/>
        <w:rPr>
          <w:rFonts w:ascii="Calibri" w:hAnsi="Calibri" w:cs="Calibri"/>
        </w:rPr>
      </w:pPr>
    </w:p>
    <w:p w:rsidR="007E5287" w:rsidRDefault="007E5287">
      <w:pPr>
        <w:pStyle w:val="Standard"/>
        <w:spacing w:line="360" w:lineRule="auto"/>
        <w:ind w:right="-86"/>
        <w:rPr>
          <w:rFonts w:ascii="Calibri" w:hAnsi="Calibri" w:cs="Calibri"/>
          <w:b/>
        </w:rPr>
      </w:pPr>
    </w:p>
    <w:p w:rsidR="007E5287" w:rsidRDefault="007E5287">
      <w:pPr>
        <w:pStyle w:val="Standard"/>
        <w:spacing w:line="480" w:lineRule="auto"/>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7E5287">
      <w:pPr>
        <w:pStyle w:val="Standard"/>
        <w:ind w:right="-86"/>
        <w:rPr>
          <w:rFonts w:ascii="Calibri" w:hAnsi="Calibri" w:cs="Calibri"/>
          <w:b/>
        </w:rPr>
      </w:pPr>
    </w:p>
    <w:p w:rsidR="007E5287" w:rsidRDefault="004E0738">
      <w:pPr>
        <w:pStyle w:val="Standard"/>
        <w:pageBreakBefore/>
        <w:spacing w:line="240" w:lineRule="atLeast"/>
        <w:ind w:left="1979" w:right="-85" w:hanging="1979"/>
      </w:pPr>
      <w:r>
        <w:rPr>
          <w:rFonts w:ascii="Calibri" w:hAnsi="Calibri" w:cs="Calibri"/>
          <w:b/>
        </w:rPr>
        <w:lastRenderedPageBreak/>
        <w:t>ΥΠΟΔΕΙΓΜΑ</w:t>
      </w:r>
      <w:r>
        <w:rPr>
          <w:rFonts w:ascii="Calibri" w:hAnsi="Calibri" w:cs="Algerian, comic"/>
          <w:b/>
        </w:rPr>
        <w:t xml:space="preserve"> 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rsidR="007E5287" w:rsidRDefault="007E5287">
      <w:pPr>
        <w:pStyle w:val="Standard"/>
        <w:spacing w:line="360" w:lineRule="auto"/>
        <w:ind w:right="-86"/>
        <w:rPr>
          <w:rFonts w:ascii="Algerian, comic" w:hAnsi="Algerian, comic" w:cs="Algerian, comic"/>
        </w:rPr>
      </w:pPr>
    </w:p>
    <w:p w:rsidR="007E5287" w:rsidRDefault="004E0738">
      <w:pPr>
        <w:pStyle w:val="Standard"/>
        <w:spacing w:line="360" w:lineRule="auto"/>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rsidR="007E5287" w:rsidRDefault="007E5287">
      <w:pPr>
        <w:pStyle w:val="Standard"/>
        <w:ind w:right="-86"/>
        <w:rPr>
          <w:rFonts w:ascii="Calibri" w:hAnsi="Calibri" w:cs="Calibri"/>
        </w:rPr>
      </w:pPr>
    </w:p>
    <w:p w:rsidR="007E5287" w:rsidRDefault="007E5287">
      <w:pPr>
        <w:pStyle w:val="Standard"/>
        <w:ind w:right="-86"/>
        <w:jc w:val="center"/>
        <w:rPr>
          <w:rFonts w:ascii="Calibri" w:hAnsi="Calibri" w:cs="Calibri"/>
          <w:b/>
        </w:rPr>
      </w:pP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jc w:val="center"/>
        <w:rPr>
          <w:rFonts w:ascii="Calibri" w:hAnsi="Calibri" w:cs="Calibri"/>
          <w:b/>
        </w:rPr>
      </w:pP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rsidR="007E5287" w:rsidRDefault="007E5287">
      <w:pPr>
        <w:pStyle w:val="Standard"/>
        <w:spacing w:line="480" w:lineRule="auto"/>
        <w:ind w:right="-86"/>
        <w:rPr>
          <w:rFonts w:ascii="Calibri" w:hAnsi="Calibri" w:cs="Calibri"/>
        </w:rPr>
      </w:pPr>
    </w:p>
    <w:p w:rsidR="007E5287" w:rsidRDefault="007E5287">
      <w:pPr>
        <w:pStyle w:val="Standard"/>
        <w:spacing w:line="480" w:lineRule="auto"/>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right="-85"/>
        <w:jc w:val="both"/>
      </w:pPr>
      <w:r>
        <w:rPr>
          <w:rFonts w:ascii="Calibri" w:hAnsi="Calibri" w:cs="Calibri"/>
          <w:b/>
        </w:rPr>
        <w:lastRenderedPageBreak/>
        <w:t>ΥΠΟΔΕΙΓΜΑ</w:t>
      </w:r>
      <w:r>
        <w:rPr>
          <w:rFonts w:ascii="Calibri" w:hAnsi="Calibri" w:cs="Algerian, comic"/>
          <w:b/>
        </w:rPr>
        <w:t xml:space="preserve"> 8</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r>
        <w:rPr>
          <w:rFonts w:ascii="Calibri" w:hAnsi="Calibri" w:cs="Calibri"/>
          <w:b/>
        </w:rPr>
        <w:t>προολυμπιακή</w:t>
      </w:r>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rsidR="007E5287" w:rsidRDefault="007E5287">
      <w:pPr>
        <w:pStyle w:val="Standard"/>
        <w:spacing w:line="240" w:lineRule="atLeast"/>
        <w:ind w:right="-85"/>
        <w:rPr>
          <w:rFonts w:ascii="Algerian, comic" w:hAnsi="Algerian, comic" w:cs="Algerian, comic"/>
          <w:b/>
        </w:rPr>
      </w:pPr>
    </w:p>
    <w:p w:rsidR="007E5287" w:rsidRDefault="007E5287">
      <w:pPr>
        <w:pStyle w:val="Standard"/>
        <w:spacing w:line="240" w:lineRule="atLeast"/>
        <w:ind w:right="-85"/>
        <w:rPr>
          <w:rFonts w:ascii="Algerian, comic" w:hAnsi="Algerian, comic" w:cs="Algerian, comic"/>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spacing w:line="240" w:lineRule="atLeast"/>
        <w:ind w:right="-85"/>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rsidR="007E5287" w:rsidRDefault="007E5287">
      <w:pPr>
        <w:pStyle w:val="Standard"/>
        <w:ind w:right="-86"/>
        <w:rPr>
          <w:rFonts w:ascii="Calibri" w:hAnsi="Calibri" w:cs="Calibri"/>
        </w:rPr>
      </w:pPr>
    </w:p>
    <w:p w:rsidR="007E5287" w:rsidRDefault="0009255E">
      <w:pPr>
        <w:pStyle w:val="Standard"/>
        <w:spacing w:line="360" w:lineRule="auto"/>
        <w:ind w:right="-86"/>
        <w:jc w:val="both"/>
      </w:pPr>
      <w:r>
        <w:rPr>
          <w:rFonts w:ascii="Calibri" w:hAnsi="Calibri" w:cs="Calibri"/>
        </w:rPr>
        <w:t>Β</w:t>
      </w:r>
      <w:r w:rsidR="004E0738">
        <w:rPr>
          <w:rFonts w:ascii="Calibri" w:hAnsi="Calibri" w:cs="Calibri"/>
        </w:rPr>
        <w:t>εβαιώνεται ότι o Αθλητής/η Αθλήτρια ………………………..(ονοματεπώνυμο υποψηφίου/ας), του/της …………………………… ,είναι μέλος της Προολυμπιακής Ομάδας…………………………..</w:t>
      </w:r>
    </w:p>
    <w:p w:rsidR="007E5287" w:rsidRDefault="004E0738">
      <w:pPr>
        <w:pStyle w:val="Standard"/>
        <w:spacing w:line="360" w:lineRule="auto"/>
        <w:ind w:right="-86"/>
        <w:jc w:val="both"/>
        <w:rPr>
          <w:rFonts w:ascii="Calibri" w:hAnsi="Calibri" w:cs="Calibri"/>
        </w:rPr>
      </w:pPr>
      <w:r>
        <w:rPr>
          <w:rFonts w:ascii="Calibri" w:hAnsi="Calibri" w:cs="Calibri"/>
        </w:rPr>
        <w:t>(ονομασία αθλήματος) και συμμετέχει/συμμετείχε στην προετοιμασία της προολυμπιακής ομάδας της Ελλάδας στα προπονητικά κέντρα του εξωτερικού τα έτη……………………………</w:t>
      </w:r>
    </w:p>
    <w:p w:rsidR="007E5287" w:rsidRDefault="007E5287">
      <w:pPr>
        <w:pStyle w:val="Standard"/>
        <w:ind w:right="-86"/>
        <w:jc w:val="both"/>
        <w:rPr>
          <w:rFonts w:ascii="Calibri" w:hAnsi="Calibri" w:cs="Calibri"/>
        </w:rPr>
      </w:pPr>
    </w:p>
    <w:p w:rsidR="007E5287" w:rsidRDefault="007E5287">
      <w:pPr>
        <w:pStyle w:val="Standard"/>
        <w:ind w:right="-86"/>
        <w:jc w:val="both"/>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 20...</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Ο βεβαιών (τίτλος θέσης)</w:t>
      </w:r>
    </w:p>
    <w:p w:rsidR="007E5287" w:rsidRDefault="007E5287">
      <w:pPr>
        <w:pStyle w:val="Standard"/>
        <w:ind w:right="-86"/>
        <w:rPr>
          <w:rFonts w:ascii="Calibri" w:hAnsi="Calibri" w:cs="Calibri"/>
        </w:rPr>
      </w:pPr>
    </w:p>
    <w:p w:rsidR="007E5287" w:rsidRDefault="004E0738">
      <w:pPr>
        <w:pStyle w:val="Standard"/>
        <w:ind w:right="-86"/>
        <w:rPr>
          <w:rFonts w:ascii="Calibri" w:hAnsi="Calibri" w:cs="Calibri"/>
        </w:rPr>
      </w:pPr>
      <w:r>
        <w:rPr>
          <w:rFonts w:ascii="Calibri" w:hAnsi="Calibri" w:cs="Calibri"/>
        </w:rPr>
        <w:t xml:space="preserve">              </w:t>
      </w:r>
    </w:p>
    <w:p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pPr>
      <w:r>
        <w:rPr>
          <w:rFonts w:ascii="Calibri" w:hAnsi="Calibri" w:cs="Calibri"/>
          <w:b/>
        </w:rPr>
        <w:lastRenderedPageBreak/>
        <w:t>ΥΠΟΔΕΙΓΜΑ</w:t>
      </w:r>
      <w:r>
        <w:rPr>
          <w:rFonts w:ascii="Calibri" w:hAnsi="Calibri" w:cs="Algerian, comic"/>
          <w:b/>
        </w:rPr>
        <w:t xml:space="preserve"> 9</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rsidR="007E5287" w:rsidRDefault="007E5287">
      <w:pPr>
        <w:pStyle w:val="Standard"/>
        <w:rPr>
          <w:rFonts w:ascii="Algerian, comic" w:hAnsi="Algerian, comic" w:cs="Algerian, comic"/>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7E5287">
      <w:pPr>
        <w:pStyle w:val="Standard"/>
        <w:rPr>
          <w:rFonts w:ascii="Calibri" w:hAnsi="Calibri" w:cs="Calibri"/>
          <w:b/>
        </w:rPr>
      </w:pPr>
    </w:p>
    <w:p w:rsidR="007E5287" w:rsidRDefault="004E0738">
      <w:pPr>
        <w:pStyle w:val="Standard"/>
        <w:rPr>
          <w:rFonts w:ascii="Calibri" w:hAnsi="Calibri" w:cs="Calibri"/>
        </w:rPr>
      </w:pPr>
      <w:r>
        <w:rPr>
          <w:rFonts w:ascii="Calibri" w:hAnsi="Calibri" w:cs="Calibri"/>
        </w:rPr>
        <w:t>…………………………………….(αρμόδια εκπ/κή αρχή ή επίσημος φορέας της χώρας που χορήγησε την υποτροφία)</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Βεβαιώνεται ότι ο/η …………………….φοίτησε πλήρως στις παρακάτω τάξεις Δευτεροβάθμιας Εκπ/σης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rPr>
          <w:rFonts w:ascii="Calibri" w:hAnsi="Calibri" w:cs="Calibri"/>
        </w:rPr>
      </w:pP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 20...</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w:t>
      </w:r>
    </w:p>
    <w:p w:rsidR="007E5287" w:rsidRDefault="004E0738">
      <w:pPr>
        <w:pStyle w:val="Standard"/>
        <w:rPr>
          <w:rFonts w:ascii="Calibri" w:hAnsi="Calibri" w:cs="Calibri"/>
        </w:rPr>
      </w:pPr>
      <w:r>
        <w:rPr>
          <w:rFonts w:ascii="Calibri" w:hAnsi="Calibri" w:cs="Calibri"/>
        </w:rPr>
        <w:t xml:space="preserve">                       Ο βεβαιών (τίτλος θέσης)</w:t>
      </w:r>
    </w:p>
    <w:p w:rsidR="007E5287" w:rsidRDefault="007E5287">
      <w:pPr>
        <w:pStyle w:val="Standard"/>
        <w:rPr>
          <w:rFonts w:ascii="Calibri" w:hAnsi="Calibri" w:cs="Calibri"/>
        </w:rPr>
      </w:pPr>
    </w:p>
    <w:p w:rsidR="007E5287" w:rsidRDefault="004E0738">
      <w:pPr>
        <w:pStyle w:val="Standard"/>
        <w:rPr>
          <w:rFonts w:ascii="Calibri" w:hAnsi="Calibri" w:cs="Calibri"/>
        </w:rPr>
      </w:pPr>
      <w:r>
        <w:rPr>
          <w:rFonts w:ascii="Calibri" w:hAnsi="Calibri" w:cs="Calibri"/>
        </w:rPr>
        <w:t xml:space="preserve">              </w:t>
      </w: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7E5287">
      <w:pPr>
        <w:pStyle w:val="Standard"/>
        <w:ind w:right="-86"/>
        <w:rPr>
          <w:rFonts w:ascii="Calibri" w:hAnsi="Calibri" w:cs="Calibri"/>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10</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rsidR="007E5287" w:rsidRDefault="007E5287">
      <w:pPr>
        <w:pStyle w:val="Standard"/>
        <w:spacing w:line="360" w:lineRule="auto"/>
        <w:rPr>
          <w:rFonts w:ascii="Algerian, comic" w:hAnsi="Algerian, comic" w:cs="Algerian, comic"/>
        </w:rPr>
      </w:pPr>
    </w:p>
    <w:p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rPr>
      </w:pPr>
      <w:r>
        <w:rPr>
          <w:rFonts w:ascii="Calibri" w:hAnsi="Calibri" w:cs="Calibri"/>
          <w:b/>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rPr>
          <w:rFonts w:ascii="Calibri" w:hAnsi="Calibri" w:cs="Calibri"/>
          <w:b/>
        </w:rPr>
      </w:pPr>
    </w:p>
    <w:p w:rsidR="007E5287" w:rsidRDefault="004E0738">
      <w:pPr>
        <w:pStyle w:val="Standard"/>
        <w:pageBreakBefore/>
        <w:spacing w:line="240" w:lineRule="atLeast"/>
        <w:ind w:left="1979" w:hanging="1979"/>
      </w:pPr>
      <w:r>
        <w:rPr>
          <w:rFonts w:ascii="Calibri" w:hAnsi="Calibri" w:cs="Calibri"/>
          <w:b/>
        </w:rPr>
        <w:lastRenderedPageBreak/>
        <w:t>ΥΠΟΔΕΙΓΜΑ</w:t>
      </w:r>
      <w:r>
        <w:rPr>
          <w:rFonts w:ascii="Calibri" w:hAnsi="Calibri" w:cs="Algerian, comic"/>
          <w:b/>
        </w:rPr>
        <w:t xml:space="preserve"> 10</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rsidR="007E5287" w:rsidRDefault="007E5287">
      <w:pPr>
        <w:pStyle w:val="Standard"/>
        <w:spacing w:line="480" w:lineRule="auto"/>
        <w:rPr>
          <w:rFonts w:ascii="Calibri" w:hAnsi="Calibri" w:cs="Calibri"/>
          <w:b/>
        </w:rPr>
      </w:pPr>
    </w:p>
    <w:p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480" w:lineRule="auto"/>
        <w:rPr>
          <w:rFonts w:ascii="Calibri" w:hAnsi="Calibri" w:cs="Calibri"/>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ind w:left="1979" w:hanging="1979"/>
        <w:rPr>
          <w:rFonts w:ascii="Calibri" w:hAnsi="Calibri" w:cs="Calibri"/>
          <w:b/>
        </w:rPr>
      </w:pPr>
    </w:p>
    <w:p w:rsidR="007E5287" w:rsidRDefault="007E5287">
      <w:pPr>
        <w:pStyle w:val="Standard"/>
        <w:spacing w:line="480" w:lineRule="auto"/>
        <w:rPr>
          <w:rFonts w:ascii="Calibri" w:hAnsi="Calibri" w:cs="Calibri"/>
          <w:b/>
        </w:rPr>
      </w:pPr>
    </w:p>
    <w:p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11</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rsidR="007E5287" w:rsidRDefault="007E5287">
      <w:pPr>
        <w:pStyle w:val="Standard"/>
        <w:spacing w:line="240" w:lineRule="atLeast"/>
        <w:ind w:left="1979" w:hanging="1979"/>
        <w:rPr>
          <w:rFonts w:ascii="Algerian, comic" w:hAnsi="Algerian, comic" w:cs="Algerian, comic"/>
        </w:rPr>
      </w:pPr>
    </w:p>
    <w:p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r>
        <w:rPr>
          <w:rFonts w:ascii="Calibri" w:hAnsi="Calibri" w:cs="Calibri"/>
          <w:b/>
        </w:rPr>
        <w:t>θμιας</w:t>
      </w:r>
      <w:r>
        <w:rPr>
          <w:rFonts w:ascii="Algerian, comic" w:hAnsi="Algerian, comic" w:cs="Algerian, comic"/>
          <w:b/>
        </w:rPr>
        <w:t xml:space="preserve"> </w:t>
      </w:r>
      <w:r>
        <w:rPr>
          <w:rFonts w:ascii="Calibri" w:hAnsi="Calibri" w:cs="Calibri"/>
          <w:b/>
        </w:rPr>
        <w:t>Εκ</w:t>
      </w:r>
      <w:r>
        <w:rPr>
          <w:rFonts w:ascii="Algerian, comic" w:hAnsi="Algerian, comic" w:cs="Algerian, comic"/>
          <w:b/>
        </w:rPr>
        <w:t>π/</w:t>
      </w:r>
      <w:r>
        <w:rPr>
          <w:rFonts w:ascii="Calibri" w:hAnsi="Calibri" w:cs="Calibri"/>
          <w:b/>
        </w:rPr>
        <w:t>σης</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rsidR="007E5287" w:rsidRDefault="007E5287">
      <w:pPr>
        <w:pStyle w:val="Standard"/>
        <w:spacing w:line="480" w:lineRule="auto"/>
        <w:rPr>
          <w:rFonts w:ascii="Calibri" w:hAnsi="Calibri" w:cs="Calibri"/>
          <w:b/>
        </w:rPr>
      </w:pPr>
    </w:p>
    <w:p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εικοσάβαθμης (0- 20) βαθμολογικής κλίμακας.</w:t>
      </w:r>
    </w:p>
    <w:p w:rsidR="007E5287" w:rsidRDefault="007E5287">
      <w:pPr>
        <w:pStyle w:val="Standard"/>
        <w:spacing w:line="480" w:lineRule="auto"/>
        <w:rPr>
          <w:rFonts w:ascii="Calibri" w:hAnsi="Calibri" w:cs="Calibri"/>
        </w:rPr>
      </w:pPr>
    </w:p>
    <w:p w:rsidR="007E5287" w:rsidRDefault="007E5287">
      <w:pPr>
        <w:pStyle w:val="Standard"/>
        <w:spacing w:line="480" w:lineRule="auto"/>
        <w:jc w:val="both"/>
        <w:rPr>
          <w:rFonts w:ascii="Calibri" w:hAnsi="Calibri" w:cs="Calibri"/>
        </w:rPr>
      </w:pPr>
    </w:p>
    <w:p w:rsidR="007E5287" w:rsidRDefault="007E5287">
      <w:pPr>
        <w:pStyle w:val="Standard"/>
        <w:spacing w:line="480" w:lineRule="auto"/>
        <w:jc w:val="both"/>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 20...</w:t>
      </w:r>
    </w:p>
    <w:p w:rsidR="007E5287" w:rsidRDefault="004E0738">
      <w:pPr>
        <w:pStyle w:val="Standard"/>
        <w:spacing w:line="360" w:lineRule="auto"/>
        <w:rPr>
          <w:rFonts w:ascii="Calibri" w:hAnsi="Calibri" w:cs="Calibri"/>
        </w:rPr>
      </w:pPr>
      <w:r>
        <w:rPr>
          <w:rFonts w:ascii="Calibri" w:hAnsi="Calibri" w:cs="Calibri"/>
        </w:rPr>
        <w:t xml:space="preserve">               Ο/Η Δ/ντής/ντρια Δ/νσης Δ/βθμιας Εκπ/σης</w:t>
      </w:r>
    </w:p>
    <w:p w:rsidR="007E5287" w:rsidRDefault="007E5287">
      <w:pPr>
        <w:pStyle w:val="Standard"/>
        <w:spacing w:line="360" w:lineRule="auto"/>
        <w:rPr>
          <w:rFonts w:ascii="Calibri" w:hAnsi="Calibri" w:cs="Calibri"/>
        </w:rPr>
      </w:pPr>
    </w:p>
    <w:p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p w:rsidR="007E5287" w:rsidRDefault="007E5287">
      <w:pPr>
        <w:pStyle w:val="Standard"/>
        <w:spacing w:line="360" w:lineRule="auto"/>
        <w:rPr>
          <w:rFonts w:ascii="Calibri" w:hAnsi="Calibri" w:cs="Calibri"/>
        </w:rPr>
      </w:pPr>
    </w:p>
    <w:sectPr w:rsidR="007E5287" w:rsidSect="001434E6">
      <w:headerReference w:type="default" r:id="rId35"/>
      <w:footerReference w:type="default" r:id="rId36"/>
      <w:pgSz w:w="11906" w:h="16838"/>
      <w:pgMar w:top="1134" w:right="964" w:bottom="1021" w:left="9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10" w:rsidRDefault="00175210">
      <w:r>
        <w:separator/>
      </w:r>
    </w:p>
  </w:endnote>
  <w:endnote w:type="continuationSeparator" w:id="0">
    <w:p w:rsidR="00175210" w:rsidRDefault="00175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sig w:usb0="00000000" w:usb1="00000000" w:usb2="00000000" w:usb3="00000000" w:csb0="00000000" w:csb1="00000000"/>
  </w:font>
  <w:font w:name="BookAntiqua-Bold">
    <w:charset w:val="00"/>
    <w:family w:val="auto"/>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52" w:rsidRDefault="001434E6">
    <w:pPr>
      <w:pStyle w:val="a5"/>
      <w:jc w:val="center"/>
    </w:pPr>
    <w:r>
      <w:fldChar w:fldCharType="begin"/>
    </w:r>
    <w:r w:rsidR="00F56C52">
      <w:instrText xml:space="preserve"> PAGE </w:instrText>
    </w:r>
    <w:r>
      <w:fldChar w:fldCharType="separate"/>
    </w:r>
    <w:r w:rsidR="00F02B9A">
      <w:rPr>
        <w:noProof/>
      </w:rPr>
      <w:t>1</w:t>
    </w:r>
    <w:r>
      <w:fldChar w:fldCharType="end"/>
    </w:r>
  </w:p>
  <w:p w:rsidR="00F56C52" w:rsidRDefault="00F56C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52" w:rsidRDefault="001434E6">
    <w:pPr>
      <w:pStyle w:val="a5"/>
      <w:jc w:val="center"/>
    </w:pPr>
    <w:r>
      <w:fldChar w:fldCharType="begin"/>
    </w:r>
    <w:r w:rsidR="00F56C52">
      <w:instrText xml:space="preserve"> PAGE </w:instrText>
    </w:r>
    <w:r>
      <w:fldChar w:fldCharType="separate"/>
    </w:r>
    <w:r w:rsidR="00F02B9A">
      <w:rPr>
        <w:noProof/>
      </w:rPr>
      <w:t>60</w:t>
    </w:r>
    <w:r>
      <w:fldChar w:fldCharType="end"/>
    </w:r>
  </w:p>
  <w:p w:rsidR="00F56C52" w:rsidRDefault="00F56C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10" w:rsidRDefault="00175210">
      <w:r>
        <w:rPr>
          <w:color w:val="000000"/>
        </w:rPr>
        <w:separator/>
      </w:r>
    </w:p>
  </w:footnote>
  <w:footnote w:type="continuationSeparator" w:id="0">
    <w:p w:rsidR="00175210" w:rsidRDefault="0017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52" w:rsidRDefault="00F56C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6"/>
  </w:num>
  <w:num w:numId="8">
    <w:abstractNumId w:val="5"/>
  </w:num>
  <w:num w:numId="9">
    <w:abstractNumId w:val="4"/>
    <w:lvlOverride w:ilvl="0">
      <w:startOverride w:val="1"/>
    </w:lvlOverride>
  </w:num>
  <w:num w:numId="10">
    <w:abstractNumId w:val="3"/>
    <w:lvlOverride w:ilvl="0">
      <w:startOverride w:val="1"/>
    </w:lvlOverride>
  </w:num>
  <w:num w:numId="11">
    <w:abstractNumId w:val="8"/>
  </w:num>
  <w:num w:numId="12">
    <w:abstractNumId w:val="1"/>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7E5287"/>
    <w:rsid w:val="000007AC"/>
    <w:rsid w:val="0009255E"/>
    <w:rsid w:val="00100587"/>
    <w:rsid w:val="00102C3D"/>
    <w:rsid w:val="001434E6"/>
    <w:rsid w:val="001711FB"/>
    <w:rsid w:val="00175210"/>
    <w:rsid w:val="00217343"/>
    <w:rsid w:val="002419A5"/>
    <w:rsid w:val="00251B2D"/>
    <w:rsid w:val="002669BD"/>
    <w:rsid w:val="002737AD"/>
    <w:rsid w:val="002757A2"/>
    <w:rsid w:val="003C6E93"/>
    <w:rsid w:val="003E5E87"/>
    <w:rsid w:val="003F79F5"/>
    <w:rsid w:val="00420277"/>
    <w:rsid w:val="00431521"/>
    <w:rsid w:val="00457E72"/>
    <w:rsid w:val="00462F62"/>
    <w:rsid w:val="00476180"/>
    <w:rsid w:val="00495368"/>
    <w:rsid w:val="004D6F6F"/>
    <w:rsid w:val="004E0738"/>
    <w:rsid w:val="00523EF2"/>
    <w:rsid w:val="005344BB"/>
    <w:rsid w:val="005E0815"/>
    <w:rsid w:val="005F1373"/>
    <w:rsid w:val="006638D4"/>
    <w:rsid w:val="00673AD5"/>
    <w:rsid w:val="0068028E"/>
    <w:rsid w:val="00680F4C"/>
    <w:rsid w:val="00682D95"/>
    <w:rsid w:val="006A2E30"/>
    <w:rsid w:val="006B7C19"/>
    <w:rsid w:val="0071019F"/>
    <w:rsid w:val="007160FE"/>
    <w:rsid w:val="00742252"/>
    <w:rsid w:val="007B3050"/>
    <w:rsid w:val="007D5118"/>
    <w:rsid w:val="007D6933"/>
    <w:rsid w:val="007E5287"/>
    <w:rsid w:val="00800B52"/>
    <w:rsid w:val="008228EB"/>
    <w:rsid w:val="00844323"/>
    <w:rsid w:val="008557DE"/>
    <w:rsid w:val="00856C29"/>
    <w:rsid w:val="0089180F"/>
    <w:rsid w:val="008A1393"/>
    <w:rsid w:val="008A5C99"/>
    <w:rsid w:val="008C65D3"/>
    <w:rsid w:val="0091671F"/>
    <w:rsid w:val="009208C2"/>
    <w:rsid w:val="009450F9"/>
    <w:rsid w:val="00985445"/>
    <w:rsid w:val="0099226A"/>
    <w:rsid w:val="00A26826"/>
    <w:rsid w:val="00A37446"/>
    <w:rsid w:val="00AD7977"/>
    <w:rsid w:val="00AE253A"/>
    <w:rsid w:val="00B3631C"/>
    <w:rsid w:val="00B5102B"/>
    <w:rsid w:val="00BC6536"/>
    <w:rsid w:val="00C50D5A"/>
    <w:rsid w:val="00C72035"/>
    <w:rsid w:val="00CE7D08"/>
    <w:rsid w:val="00CF4FD9"/>
    <w:rsid w:val="00D00159"/>
    <w:rsid w:val="00D123C8"/>
    <w:rsid w:val="00D13FD2"/>
    <w:rsid w:val="00D93104"/>
    <w:rsid w:val="00DA431C"/>
    <w:rsid w:val="00DB5723"/>
    <w:rsid w:val="00DE17D4"/>
    <w:rsid w:val="00DE3461"/>
    <w:rsid w:val="00DF3226"/>
    <w:rsid w:val="00E42B7F"/>
    <w:rsid w:val="00E45573"/>
    <w:rsid w:val="00E51F9C"/>
    <w:rsid w:val="00EF55CB"/>
    <w:rsid w:val="00F02B9A"/>
    <w:rsid w:val="00F5677C"/>
    <w:rsid w:val="00F56C52"/>
    <w:rsid w:val="00F867BC"/>
    <w:rsid w:val="00FA4462"/>
    <w:rsid w:val="00FE4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34E6"/>
    <w:pPr>
      <w:suppressAutoHyphens/>
    </w:pPr>
  </w:style>
  <w:style w:type="paragraph" w:styleId="1">
    <w:name w:val="heading 1"/>
    <w:basedOn w:val="Standard"/>
    <w:next w:val="Standard"/>
    <w:rsid w:val="001434E6"/>
    <w:pPr>
      <w:keepNext/>
      <w:widowControl w:val="0"/>
      <w:spacing w:line="360" w:lineRule="auto"/>
      <w:outlineLvl w:val="0"/>
    </w:pPr>
    <w:rPr>
      <w:rFonts w:ascii="Arial" w:eastAsia="Arial" w:hAnsi="Arial" w:cs="Arial"/>
      <w:b/>
      <w:szCs w:val="20"/>
    </w:rPr>
  </w:style>
  <w:style w:type="paragraph" w:styleId="2">
    <w:name w:val="heading 2"/>
    <w:basedOn w:val="4"/>
    <w:next w:val="Standard"/>
    <w:rsid w:val="001434E6"/>
    <w:pPr>
      <w:outlineLvl w:val="1"/>
    </w:pPr>
    <w:rPr>
      <w:rFonts w:ascii="Cambria" w:eastAsia="Cambria" w:hAnsi="Cambria" w:cs="Cambria"/>
      <w:bCs w:val="0"/>
      <w:iCs/>
      <w:sz w:val="24"/>
      <w:u w:val="single"/>
    </w:rPr>
  </w:style>
  <w:style w:type="paragraph" w:styleId="3">
    <w:name w:val="heading 3"/>
    <w:basedOn w:val="Standard"/>
    <w:next w:val="Standard"/>
    <w:rsid w:val="001434E6"/>
    <w:pPr>
      <w:keepNext/>
      <w:widowControl w:val="0"/>
      <w:jc w:val="center"/>
      <w:outlineLvl w:val="2"/>
    </w:pPr>
    <w:rPr>
      <w:rFonts w:ascii="Arial" w:eastAsia="Arial" w:hAnsi="Arial" w:cs="Arial"/>
      <w:b/>
      <w:sz w:val="26"/>
      <w:szCs w:val="20"/>
    </w:rPr>
  </w:style>
  <w:style w:type="paragraph" w:styleId="4">
    <w:name w:val="heading 4"/>
    <w:basedOn w:val="Standard"/>
    <w:next w:val="Standard"/>
    <w:rsid w:val="001434E6"/>
    <w:pPr>
      <w:keepNext/>
      <w:spacing w:before="240" w:after="60"/>
      <w:outlineLvl w:val="3"/>
    </w:pPr>
    <w:rPr>
      <w:b/>
      <w:bCs/>
      <w:sz w:val="28"/>
      <w:szCs w:val="28"/>
    </w:rPr>
  </w:style>
  <w:style w:type="paragraph" w:styleId="5">
    <w:name w:val="heading 5"/>
    <w:basedOn w:val="Standard"/>
    <w:next w:val="Standard"/>
    <w:rsid w:val="001434E6"/>
    <w:pPr>
      <w:keepNext/>
      <w:widowControl w:val="0"/>
      <w:jc w:val="both"/>
      <w:outlineLvl w:val="4"/>
    </w:pPr>
    <w:rPr>
      <w:rFonts w:ascii="Arial" w:eastAsia="Arial" w:hAnsi="Arial" w:cs="Arial"/>
      <w:b/>
      <w:sz w:val="22"/>
      <w:szCs w:val="20"/>
    </w:rPr>
  </w:style>
  <w:style w:type="paragraph" w:styleId="7">
    <w:name w:val="heading 7"/>
    <w:basedOn w:val="Standard"/>
    <w:next w:val="Standard"/>
    <w:rsid w:val="001434E6"/>
    <w:pPr>
      <w:keepNext/>
      <w:widowControl w:val="0"/>
      <w:ind w:left="57" w:right="57"/>
      <w:jc w:val="both"/>
      <w:outlineLvl w:val="6"/>
    </w:pPr>
    <w:rPr>
      <w:rFonts w:ascii="Arial" w:eastAsia="Arial" w:hAnsi="Arial" w:cs="Arial"/>
      <w:szCs w:val="20"/>
    </w:rPr>
  </w:style>
  <w:style w:type="paragraph" w:styleId="8">
    <w:name w:val="heading 8"/>
    <w:basedOn w:val="Standard"/>
    <w:next w:val="Standard"/>
    <w:rsid w:val="001434E6"/>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34E6"/>
    <w:pPr>
      <w:widowControl/>
      <w:suppressAutoHyphens/>
    </w:pPr>
    <w:rPr>
      <w:rFonts w:eastAsia="Times New Roman" w:cs="Times New Roman"/>
      <w:lang w:bidi="ar-SA"/>
    </w:rPr>
  </w:style>
  <w:style w:type="paragraph" w:customStyle="1" w:styleId="Heading">
    <w:name w:val="Heading"/>
    <w:basedOn w:val="Standard"/>
    <w:next w:val="Textbody"/>
    <w:rsid w:val="001434E6"/>
    <w:pPr>
      <w:keepNext/>
      <w:spacing w:before="240" w:after="120"/>
    </w:pPr>
    <w:rPr>
      <w:rFonts w:ascii="Arial" w:eastAsia="Microsoft YaHei" w:hAnsi="Arial" w:cs="Arial"/>
      <w:sz w:val="28"/>
      <w:szCs w:val="28"/>
    </w:rPr>
  </w:style>
  <w:style w:type="paragraph" w:customStyle="1" w:styleId="Textbody">
    <w:name w:val="Text body"/>
    <w:basedOn w:val="Standard"/>
    <w:rsid w:val="001434E6"/>
    <w:pPr>
      <w:widowControl w:val="0"/>
      <w:jc w:val="both"/>
    </w:pPr>
    <w:rPr>
      <w:rFonts w:ascii="Arial" w:eastAsia="Arial" w:hAnsi="Arial" w:cs="Arial"/>
      <w:szCs w:val="20"/>
    </w:rPr>
  </w:style>
  <w:style w:type="paragraph" w:styleId="a3">
    <w:name w:val="List"/>
    <w:basedOn w:val="Textbody"/>
    <w:rsid w:val="001434E6"/>
  </w:style>
  <w:style w:type="paragraph" w:styleId="a4">
    <w:name w:val="caption"/>
    <w:basedOn w:val="Standard"/>
    <w:rsid w:val="001434E6"/>
    <w:pPr>
      <w:suppressLineNumbers/>
      <w:spacing w:before="120" w:after="120"/>
    </w:pPr>
    <w:rPr>
      <w:rFonts w:cs="Arial"/>
      <w:i/>
      <w:iCs/>
    </w:rPr>
  </w:style>
  <w:style w:type="paragraph" w:customStyle="1" w:styleId="Index">
    <w:name w:val="Index"/>
    <w:basedOn w:val="Standard"/>
    <w:rsid w:val="001434E6"/>
    <w:pPr>
      <w:suppressLineNumbers/>
    </w:pPr>
    <w:rPr>
      <w:rFonts w:cs="Arial"/>
    </w:rPr>
  </w:style>
  <w:style w:type="paragraph" w:customStyle="1" w:styleId="10">
    <w:name w:val="Λεζάντα1"/>
    <w:basedOn w:val="Standard"/>
    <w:rsid w:val="001434E6"/>
    <w:pPr>
      <w:suppressLineNumbers/>
      <w:spacing w:before="120" w:after="120"/>
    </w:pPr>
    <w:rPr>
      <w:rFonts w:cs="Arial"/>
      <w:i/>
      <w:iCs/>
    </w:rPr>
  </w:style>
  <w:style w:type="paragraph" w:customStyle="1" w:styleId="Textbodyindent">
    <w:name w:val="Text body indent"/>
    <w:basedOn w:val="Standard"/>
    <w:rsid w:val="001434E6"/>
    <w:pPr>
      <w:widowControl w:val="0"/>
      <w:ind w:left="720"/>
      <w:jc w:val="both"/>
    </w:pPr>
    <w:rPr>
      <w:szCs w:val="20"/>
    </w:rPr>
  </w:style>
  <w:style w:type="paragraph" w:customStyle="1" w:styleId="21">
    <w:name w:val="Σώμα κείμενου με εσοχή 21"/>
    <w:basedOn w:val="Standard"/>
    <w:rsid w:val="001434E6"/>
    <w:pPr>
      <w:spacing w:line="360" w:lineRule="auto"/>
      <w:ind w:left="-709" w:firstLine="709"/>
      <w:jc w:val="both"/>
    </w:pPr>
    <w:rPr>
      <w:szCs w:val="20"/>
    </w:rPr>
  </w:style>
  <w:style w:type="paragraph" w:customStyle="1" w:styleId="31">
    <w:name w:val="Σώμα κείμενου με εσοχή 31"/>
    <w:basedOn w:val="Standard"/>
    <w:rsid w:val="001434E6"/>
    <w:pPr>
      <w:ind w:left="1560" w:hanging="1560"/>
    </w:pPr>
    <w:rPr>
      <w:rFonts w:ascii="Arial" w:eastAsia="Arial" w:hAnsi="Arial" w:cs="Arial"/>
      <w:szCs w:val="20"/>
    </w:rPr>
  </w:style>
  <w:style w:type="paragraph" w:customStyle="1" w:styleId="BodyText21">
    <w:name w:val="Body Text 21"/>
    <w:basedOn w:val="Standard"/>
    <w:rsid w:val="001434E6"/>
    <w:pPr>
      <w:widowControl w:val="0"/>
      <w:jc w:val="both"/>
    </w:pPr>
    <w:rPr>
      <w:rFonts w:ascii="Arial" w:eastAsia="Arial" w:hAnsi="Arial" w:cs="Arial"/>
      <w:sz w:val="22"/>
      <w:szCs w:val="20"/>
    </w:rPr>
  </w:style>
  <w:style w:type="paragraph" w:customStyle="1" w:styleId="HeaderandFooter">
    <w:name w:val="Header and Footer"/>
    <w:basedOn w:val="Standard"/>
    <w:rsid w:val="001434E6"/>
    <w:pPr>
      <w:suppressLineNumbers/>
      <w:tabs>
        <w:tab w:val="center" w:pos="4819"/>
        <w:tab w:val="right" w:pos="9638"/>
      </w:tabs>
    </w:pPr>
  </w:style>
  <w:style w:type="paragraph" w:styleId="a5">
    <w:name w:val="footer"/>
    <w:basedOn w:val="a"/>
    <w:rsid w:val="001434E6"/>
    <w:pPr>
      <w:tabs>
        <w:tab w:val="center" w:pos="4153"/>
        <w:tab w:val="right" w:pos="8306"/>
      </w:tabs>
    </w:pPr>
    <w:rPr>
      <w:rFonts w:cs="Mangal"/>
      <w:szCs w:val="21"/>
    </w:rPr>
  </w:style>
  <w:style w:type="paragraph" w:customStyle="1" w:styleId="asBOS">
    <w:name w:val="?as??? BOS"/>
    <w:basedOn w:val="Standard"/>
    <w:rsid w:val="001434E6"/>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rsid w:val="001434E6"/>
    <w:pPr>
      <w:spacing w:line="360" w:lineRule="auto"/>
      <w:jc w:val="both"/>
    </w:pPr>
    <w:rPr>
      <w:spacing w:val="10"/>
      <w:szCs w:val="20"/>
    </w:rPr>
  </w:style>
  <w:style w:type="paragraph" w:customStyle="1" w:styleId="210">
    <w:name w:val="Σώμα κείμενου 21"/>
    <w:basedOn w:val="Standard"/>
    <w:rsid w:val="001434E6"/>
    <w:pPr>
      <w:spacing w:after="120" w:line="480" w:lineRule="auto"/>
    </w:pPr>
  </w:style>
  <w:style w:type="paragraph" w:styleId="Web">
    <w:name w:val="Normal (Web)"/>
    <w:basedOn w:val="Standard"/>
    <w:rsid w:val="001434E6"/>
    <w:pPr>
      <w:spacing w:before="280" w:after="280"/>
    </w:pPr>
  </w:style>
  <w:style w:type="paragraph" w:customStyle="1" w:styleId="Footnote">
    <w:name w:val="Footnote"/>
    <w:basedOn w:val="Standard"/>
    <w:rsid w:val="001434E6"/>
    <w:rPr>
      <w:sz w:val="20"/>
      <w:szCs w:val="20"/>
    </w:rPr>
  </w:style>
  <w:style w:type="paragraph" w:customStyle="1" w:styleId="Endnote">
    <w:name w:val="Endnote"/>
    <w:basedOn w:val="Standard"/>
    <w:rsid w:val="001434E6"/>
    <w:rPr>
      <w:sz w:val="20"/>
      <w:szCs w:val="20"/>
    </w:rPr>
  </w:style>
  <w:style w:type="paragraph" w:customStyle="1" w:styleId="11">
    <w:name w:val="Κείμενο σχολίου1"/>
    <w:basedOn w:val="Standard"/>
    <w:rsid w:val="001434E6"/>
    <w:rPr>
      <w:sz w:val="20"/>
      <w:szCs w:val="20"/>
    </w:rPr>
  </w:style>
  <w:style w:type="paragraph" w:styleId="a6">
    <w:name w:val="annotation subject"/>
    <w:basedOn w:val="11"/>
    <w:next w:val="11"/>
    <w:rsid w:val="001434E6"/>
    <w:rPr>
      <w:b/>
      <w:bCs/>
    </w:rPr>
  </w:style>
  <w:style w:type="paragraph" w:styleId="a7">
    <w:name w:val="header"/>
    <w:basedOn w:val="a"/>
    <w:rsid w:val="001434E6"/>
    <w:pPr>
      <w:tabs>
        <w:tab w:val="center" w:pos="4153"/>
        <w:tab w:val="right" w:pos="8306"/>
      </w:tabs>
    </w:pPr>
    <w:rPr>
      <w:rFonts w:cs="Mangal"/>
      <w:szCs w:val="21"/>
    </w:rPr>
  </w:style>
  <w:style w:type="paragraph" w:styleId="z-">
    <w:name w:val="HTML Bottom of Form"/>
    <w:basedOn w:val="Standard"/>
    <w:next w:val="Standard"/>
    <w:rsid w:val="001434E6"/>
    <w:pPr>
      <w:jc w:val="center"/>
    </w:pPr>
    <w:rPr>
      <w:rFonts w:ascii="Arial" w:eastAsia="Arial" w:hAnsi="Arial" w:cs="Arial"/>
      <w:vanish/>
      <w:sz w:val="16"/>
      <w:szCs w:val="16"/>
    </w:rPr>
  </w:style>
  <w:style w:type="paragraph" w:styleId="z-0">
    <w:name w:val="HTML Top of Form"/>
    <w:basedOn w:val="Standard"/>
    <w:next w:val="Standard"/>
    <w:rsid w:val="001434E6"/>
    <w:pPr>
      <w:jc w:val="center"/>
    </w:pPr>
    <w:rPr>
      <w:rFonts w:ascii="Arial" w:eastAsia="Arial" w:hAnsi="Arial" w:cs="Arial"/>
      <w:vanish/>
      <w:sz w:val="16"/>
      <w:szCs w:val="16"/>
    </w:rPr>
  </w:style>
  <w:style w:type="paragraph" w:styleId="a8">
    <w:name w:val="List Paragraph"/>
    <w:basedOn w:val="Standard"/>
    <w:rsid w:val="001434E6"/>
    <w:pPr>
      <w:ind w:left="720"/>
    </w:pPr>
  </w:style>
  <w:style w:type="paragraph" w:customStyle="1" w:styleId="40">
    <w:name w:val="Στυλ4"/>
    <w:basedOn w:val="3"/>
    <w:rsid w:val="001434E6"/>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rsid w:val="001434E6"/>
    <w:pPr>
      <w:tabs>
        <w:tab w:val="left" w:pos="10206"/>
      </w:tabs>
      <w:ind w:right="284"/>
      <w:jc w:val="both"/>
    </w:pPr>
  </w:style>
  <w:style w:type="paragraph" w:customStyle="1" w:styleId="Contents2">
    <w:name w:val="Contents 2"/>
    <w:basedOn w:val="Standard"/>
    <w:next w:val="Standard"/>
    <w:rsid w:val="001434E6"/>
    <w:pPr>
      <w:tabs>
        <w:tab w:val="left" w:pos="10206"/>
      </w:tabs>
      <w:ind w:right="284"/>
    </w:pPr>
  </w:style>
  <w:style w:type="paragraph" w:customStyle="1" w:styleId="Contents3">
    <w:name w:val="Contents 3"/>
    <w:basedOn w:val="Standard"/>
    <w:next w:val="Standard"/>
    <w:rsid w:val="001434E6"/>
    <w:pPr>
      <w:tabs>
        <w:tab w:val="left" w:pos="10206"/>
      </w:tabs>
      <w:ind w:right="340"/>
      <w:jc w:val="both"/>
    </w:pPr>
    <w:rPr>
      <w:b/>
    </w:rPr>
  </w:style>
  <w:style w:type="paragraph" w:customStyle="1" w:styleId="12">
    <w:name w:val="Στυλ1"/>
    <w:basedOn w:val="Standard"/>
    <w:next w:val="Standard"/>
    <w:rsid w:val="001434E6"/>
    <w:pPr>
      <w:spacing w:line="480" w:lineRule="auto"/>
      <w:jc w:val="center"/>
    </w:pPr>
    <w:rPr>
      <w:sz w:val="36"/>
      <w:szCs w:val="36"/>
    </w:rPr>
  </w:style>
  <w:style w:type="paragraph" w:customStyle="1" w:styleId="20">
    <w:name w:val="Στυλ2"/>
    <w:basedOn w:val="3"/>
    <w:next w:val="asBOS"/>
    <w:rsid w:val="001434E6"/>
    <w:pPr>
      <w:spacing w:line="360" w:lineRule="auto"/>
    </w:pPr>
    <w:rPr>
      <w:b w:val="0"/>
    </w:rPr>
  </w:style>
  <w:style w:type="paragraph" w:styleId="a9">
    <w:name w:val="Balloon Text"/>
    <w:basedOn w:val="Standard"/>
    <w:rsid w:val="001434E6"/>
    <w:rPr>
      <w:rFonts w:ascii="Tahoma" w:eastAsia="Tahoma" w:hAnsi="Tahoma" w:cs="Tahoma"/>
      <w:sz w:val="16"/>
      <w:szCs w:val="16"/>
    </w:rPr>
  </w:style>
  <w:style w:type="paragraph" w:customStyle="1" w:styleId="western">
    <w:name w:val="western"/>
    <w:basedOn w:val="Standard"/>
    <w:rsid w:val="001434E6"/>
    <w:pPr>
      <w:spacing w:before="280" w:after="280"/>
    </w:pPr>
  </w:style>
  <w:style w:type="paragraph" w:styleId="aa">
    <w:name w:val="TOC Heading"/>
    <w:basedOn w:val="1"/>
    <w:next w:val="Standard"/>
    <w:rsid w:val="001434E6"/>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rsid w:val="001434E6"/>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rsid w:val="001434E6"/>
    <w:pPr>
      <w:tabs>
        <w:tab w:val="right" w:leader="dot" w:pos="9638"/>
      </w:tabs>
      <w:ind w:left="849"/>
    </w:pPr>
  </w:style>
  <w:style w:type="paragraph" w:customStyle="1" w:styleId="Contents5">
    <w:name w:val="Contents 5"/>
    <w:basedOn w:val="Index"/>
    <w:rsid w:val="001434E6"/>
    <w:pPr>
      <w:tabs>
        <w:tab w:val="right" w:leader="dot" w:pos="9638"/>
      </w:tabs>
      <w:ind w:left="1132"/>
    </w:pPr>
  </w:style>
  <w:style w:type="paragraph" w:customStyle="1" w:styleId="Contents6">
    <w:name w:val="Contents 6"/>
    <w:basedOn w:val="Index"/>
    <w:rsid w:val="001434E6"/>
    <w:pPr>
      <w:tabs>
        <w:tab w:val="right" w:leader="dot" w:pos="9638"/>
      </w:tabs>
      <w:ind w:left="1415"/>
    </w:pPr>
  </w:style>
  <w:style w:type="paragraph" w:customStyle="1" w:styleId="Contents7">
    <w:name w:val="Contents 7"/>
    <w:basedOn w:val="Index"/>
    <w:rsid w:val="001434E6"/>
    <w:pPr>
      <w:tabs>
        <w:tab w:val="right" w:leader="dot" w:pos="9638"/>
      </w:tabs>
      <w:ind w:left="1698"/>
    </w:pPr>
  </w:style>
  <w:style w:type="paragraph" w:customStyle="1" w:styleId="Contents8">
    <w:name w:val="Contents 8"/>
    <w:basedOn w:val="Index"/>
    <w:rsid w:val="001434E6"/>
    <w:pPr>
      <w:tabs>
        <w:tab w:val="right" w:leader="dot" w:pos="9638"/>
      </w:tabs>
      <w:ind w:left="1981"/>
    </w:pPr>
  </w:style>
  <w:style w:type="paragraph" w:customStyle="1" w:styleId="Contents9">
    <w:name w:val="Contents 9"/>
    <w:basedOn w:val="Index"/>
    <w:rsid w:val="001434E6"/>
    <w:pPr>
      <w:tabs>
        <w:tab w:val="right" w:leader="dot" w:pos="9638"/>
      </w:tabs>
      <w:ind w:left="2264"/>
    </w:pPr>
  </w:style>
  <w:style w:type="paragraph" w:customStyle="1" w:styleId="Contents10">
    <w:name w:val="Contents 10"/>
    <w:basedOn w:val="Index"/>
    <w:rsid w:val="001434E6"/>
    <w:pPr>
      <w:tabs>
        <w:tab w:val="right" w:leader="dot" w:pos="9638"/>
      </w:tabs>
      <w:ind w:left="2547"/>
    </w:pPr>
  </w:style>
  <w:style w:type="paragraph" w:customStyle="1" w:styleId="TableContents">
    <w:name w:val="Table Contents"/>
    <w:basedOn w:val="Standard"/>
    <w:rsid w:val="001434E6"/>
    <w:pPr>
      <w:suppressLineNumbers/>
    </w:pPr>
  </w:style>
  <w:style w:type="paragraph" w:customStyle="1" w:styleId="TableHeading">
    <w:name w:val="Table Heading"/>
    <w:basedOn w:val="TableContents"/>
    <w:rsid w:val="001434E6"/>
    <w:pPr>
      <w:jc w:val="center"/>
    </w:pPr>
    <w:rPr>
      <w:b/>
      <w:bCs/>
    </w:rPr>
  </w:style>
  <w:style w:type="paragraph" w:styleId="13">
    <w:name w:val="toc 1"/>
    <w:basedOn w:val="a"/>
    <w:next w:val="a"/>
    <w:autoRedefine/>
    <w:uiPriority w:val="39"/>
    <w:rsid w:val="001434E6"/>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rsid w:val="001434E6"/>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rsid w:val="001434E6"/>
    <w:pPr>
      <w:spacing w:after="100"/>
      <w:ind w:left="240"/>
    </w:pPr>
    <w:rPr>
      <w:rFonts w:cs="Mangal"/>
      <w:szCs w:val="21"/>
    </w:rPr>
  </w:style>
  <w:style w:type="character" w:customStyle="1" w:styleId="WW8Num1z0">
    <w:name w:val="WW8Num1z0"/>
    <w:rsid w:val="001434E6"/>
  </w:style>
  <w:style w:type="character" w:customStyle="1" w:styleId="WW8Num1z1">
    <w:name w:val="WW8Num1z1"/>
    <w:rsid w:val="001434E6"/>
  </w:style>
  <w:style w:type="character" w:customStyle="1" w:styleId="WW8Num1z2">
    <w:name w:val="WW8Num1z2"/>
    <w:rsid w:val="001434E6"/>
  </w:style>
  <w:style w:type="character" w:customStyle="1" w:styleId="WW8Num1z3">
    <w:name w:val="WW8Num1z3"/>
    <w:rsid w:val="001434E6"/>
  </w:style>
  <w:style w:type="character" w:customStyle="1" w:styleId="WW8Num1z4">
    <w:name w:val="WW8Num1z4"/>
    <w:rsid w:val="001434E6"/>
  </w:style>
  <w:style w:type="character" w:customStyle="1" w:styleId="WW8Num1z5">
    <w:name w:val="WW8Num1z5"/>
    <w:rsid w:val="001434E6"/>
  </w:style>
  <w:style w:type="character" w:customStyle="1" w:styleId="WW8Num1z6">
    <w:name w:val="WW8Num1z6"/>
    <w:rsid w:val="001434E6"/>
  </w:style>
  <w:style w:type="character" w:customStyle="1" w:styleId="WW8Num1z7">
    <w:name w:val="WW8Num1z7"/>
    <w:rsid w:val="001434E6"/>
  </w:style>
  <w:style w:type="character" w:customStyle="1" w:styleId="WW8Num1z8">
    <w:name w:val="WW8Num1z8"/>
    <w:rsid w:val="001434E6"/>
  </w:style>
  <w:style w:type="character" w:customStyle="1" w:styleId="WW8Num2z0">
    <w:name w:val="WW8Num2z0"/>
    <w:rsid w:val="001434E6"/>
    <w:rPr>
      <w:rFonts w:ascii="Calibri" w:eastAsia="Calibri" w:hAnsi="Calibri" w:cs="Calibri"/>
      <w:b/>
    </w:rPr>
  </w:style>
  <w:style w:type="character" w:customStyle="1" w:styleId="WW8Num3z0">
    <w:name w:val="WW8Num3z0"/>
    <w:rsid w:val="001434E6"/>
    <w:rPr>
      <w:rFonts w:ascii="Times New Roman" w:eastAsia="Times New Roman" w:hAnsi="Times New Roman" w:cs="Times New Roman"/>
    </w:rPr>
  </w:style>
  <w:style w:type="character" w:customStyle="1" w:styleId="WW8Num4z0">
    <w:name w:val="WW8Num4z0"/>
    <w:rsid w:val="001434E6"/>
    <w:rPr>
      <w:rFonts w:ascii="Calibri" w:eastAsia="Calibri" w:hAnsi="Calibri" w:cs="Times New Roman"/>
      <w:b/>
    </w:rPr>
  </w:style>
  <w:style w:type="character" w:customStyle="1" w:styleId="WW8Num5z0">
    <w:name w:val="WW8Num5z0"/>
    <w:rsid w:val="001434E6"/>
    <w:rPr>
      <w:rFonts w:ascii="Symbol" w:eastAsia="Symbol" w:hAnsi="Symbol" w:cs="Symbol"/>
      <w:color w:val="000000"/>
    </w:rPr>
  </w:style>
  <w:style w:type="character" w:customStyle="1" w:styleId="WW8Num6z0">
    <w:name w:val="WW8Num6z0"/>
    <w:rsid w:val="001434E6"/>
    <w:rPr>
      <w:rFonts w:ascii="Calibri" w:eastAsia="Calibri" w:hAnsi="Calibri" w:cs="Calibri"/>
    </w:rPr>
  </w:style>
  <w:style w:type="character" w:customStyle="1" w:styleId="WW8Num7z0">
    <w:name w:val="WW8Num7z0"/>
    <w:rsid w:val="001434E6"/>
    <w:rPr>
      <w:rFonts w:ascii="Symbol" w:eastAsia="Symbol" w:hAnsi="Symbol" w:cs="Symbol"/>
    </w:rPr>
  </w:style>
  <w:style w:type="character" w:customStyle="1" w:styleId="WW8Num8z0">
    <w:name w:val="WW8Num8z0"/>
    <w:rsid w:val="001434E6"/>
    <w:rPr>
      <w:rFonts w:cs="Calibri"/>
    </w:rPr>
  </w:style>
  <w:style w:type="character" w:customStyle="1" w:styleId="WW8Num2z1">
    <w:name w:val="WW8Num2z1"/>
    <w:rsid w:val="001434E6"/>
  </w:style>
  <w:style w:type="character" w:customStyle="1" w:styleId="WW8Num2z2">
    <w:name w:val="WW8Num2z2"/>
    <w:rsid w:val="001434E6"/>
  </w:style>
  <w:style w:type="character" w:customStyle="1" w:styleId="WW8Num2z3">
    <w:name w:val="WW8Num2z3"/>
    <w:rsid w:val="001434E6"/>
  </w:style>
  <w:style w:type="character" w:customStyle="1" w:styleId="WW8Num2z4">
    <w:name w:val="WW8Num2z4"/>
    <w:rsid w:val="001434E6"/>
  </w:style>
  <w:style w:type="character" w:customStyle="1" w:styleId="WW8Num2z5">
    <w:name w:val="WW8Num2z5"/>
    <w:rsid w:val="001434E6"/>
  </w:style>
  <w:style w:type="character" w:customStyle="1" w:styleId="WW8Num2z6">
    <w:name w:val="WW8Num2z6"/>
    <w:rsid w:val="001434E6"/>
  </w:style>
  <w:style w:type="character" w:customStyle="1" w:styleId="WW8Num2z7">
    <w:name w:val="WW8Num2z7"/>
    <w:rsid w:val="001434E6"/>
  </w:style>
  <w:style w:type="character" w:customStyle="1" w:styleId="WW8Num2z8">
    <w:name w:val="WW8Num2z8"/>
    <w:rsid w:val="001434E6"/>
  </w:style>
  <w:style w:type="character" w:customStyle="1" w:styleId="WW8Num3z1">
    <w:name w:val="WW8Num3z1"/>
    <w:rsid w:val="001434E6"/>
    <w:rPr>
      <w:rFonts w:ascii="Courier New" w:eastAsia="Courier New" w:hAnsi="Courier New" w:cs="Courier New"/>
    </w:rPr>
  </w:style>
  <w:style w:type="character" w:customStyle="1" w:styleId="WW8Num3z2">
    <w:name w:val="WW8Num3z2"/>
    <w:rsid w:val="001434E6"/>
    <w:rPr>
      <w:rFonts w:ascii="Wingdings" w:eastAsia="Wingdings" w:hAnsi="Wingdings" w:cs="Wingdings"/>
    </w:rPr>
  </w:style>
  <w:style w:type="character" w:customStyle="1" w:styleId="WW8Num3z3">
    <w:name w:val="WW8Num3z3"/>
    <w:rsid w:val="001434E6"/>
    <w:rPr>
      <w:rFonts w:ascii="Symbol" w:eastAsia="Symbol" w:hAnsi="Symbol" w:cs="Symbol"/>
    </w:rPr>
  </w:style>
  <w:style w:type="character" w:customStyle="1" w:styleId="WW8Num4z1">
    <w:name w:val="WW8Num4z1"/>
    <w:rsid w:val="001434E6"/>
    <w:rPr>
      <w:rFonts w:cs="Times New Roman"/>
    </w:rPr>
  </w:style>
  <w:style w:type="character" w:customStyle="1" w:styleId="WW8Num5z1">
    <w:name w:val="WW8Num5z1"/>
    <w:rsid w:val="001434E6"/>
    <w:rPr>
      <w:rFonts w:ascii="Courier New" w:eastAsia="Courier New" w:hAnsi="Courier New" w:cs="Courier New"/>
    </w:rPr>
  </w:style>
  <w:style w:type="character" w:customStyle="1" w:styleId="WW8Num5z2">
    <w:name w:val="WW8Num5z2"/>
    <w:rsid w:val="001434E6"/>
    <w:rPr>
      <w:rFonts w:ascii="Wingdings" w:eastAsia="Wingdings" w:hAnsi="Wingdings" w:cs="Wingdings"/>
    </w:rPr>
  </w:style>
  <w:style w:type="character" w:customStyle="1" w:styleId="WW8Num5z3">
    <w:name w:val="WW8Num5z3"/>
    <w:rsid w:val="001434E6"/>
    <w:rPr>
      <w:rFonts w:ascii="Symbol" w:eastAsia="Symbol" w:hAnsi="Symbol" w:cs="Symbol"/>
    </w:rPr>
  </w:style>
  <w:style w:type="character" w:customStyle="1" w:styleId="WW8Num6z1">
    <w:name w:val="WW8Num6z1"/>
    <w:rsid w:val="001434E6"/>
  </w:style>
  <w:style w:type="character" w:customStyle="1" w:styleId="WW8Num6z2">
    <w:name w:val="WW8Num6z2"/>
    <w:rsid w:val="001434E6"/>
  </w:style>
  <w:style w:type="character" w:customStyle="1" w:styleId="WW8Num6z3">
    <w:name w:val="WW8Num6z3"/>
    <w:rsid w:val="001434E6"/>
  </w:style>
  <w:style w:type="character" w:customStyle="1" w:styleId="WW8Num6z4">
    <w:name w:val="WW8Num6z4"/>
    <w:rsid w:val="001434E6"/>
  </w:style>
  <w:style w:type="character" w:customStyle="1" w:styleId="WW8Num6z5">
    <w:name w:val="WW8Num6z5"/>
    <w:rsid w:val="001434E6"/>
  </w:style>
  <w:style w:type="character" w:customStyle="1" w:styleId="WW8Num6z6">
    <w:name w:val="WW8Num6z6"/>
    <w:rsid w:val="001434E6"/>
  </w:style>
  <w:style w:type="character" w:customStyle="1" w:styleId="WW8Num6z7">
    <w:name w:val="WW8Num6z7"/>
    <w:rsid w:val="001434E6"/>
  </w:style>
  <w:style w:type="character" w:customStyle="1" w:styleId="WW8Num6z8">
    <w:name w:val="WW8Num6z8"/>
    <w:rsid w:val="001434E6"/>
  </w:style>
  <w:style w:type="character" w:customStyle="1" w:styleId="WW8Num7z1">
    <w:name w:val="WW8Num7z1"/>
    <w:rsid w:val="001434E6"/>
    <w:rPr>
      <w:rFonts w:ascii="Courier New" w:eastAsia="Courier New" w:hAnsi="Courier New" w:cs="Courier New"/>
    </w:rPr>
  </w:style>
  <w:style w:type="character" w:customStyle="1" w:styleId="WW8Num7z2">
    <w:name w:val="WW8Num7z2"/>
    <w:rsid w:val="001434E6"/>
    <w:rPr>
      <w:rFonts w:ascii="Wingdings" w:eastAsia="Wingdings" w:hAnsi="Wingdings" w:cs="Wingdings"/>
    </w:rPr>
  </w:style>
  <w:style w:type="character" w:customStyle="1" w:styleId="WW8Num8z1">
    <w:name w:val="WW8Num8z1"/>
    <w:rsid w:val="001434E6"/>
  </w:style>
  <w:style w:type="character" w:customStyle="1" w:styleId="WW8Num8z2">
    <w:name w:val="WW8Num8z2"/>
    <w:rsid w:val="001434E6"/>
  </w:style>
  <w:style w:type="character" w:customStyle="1" w:styleId="WW8Num8z3">
    <w:name w:val="WW8Num8z3"/>
    <w:rsid w:val="001434E6"/>
  </w:style>
  <w:style w:type="character" w:customStyle="1" w:styleId="WW8Num8z4">
    <w:name w:val="WW8Num8z4"/>
    <w:rsid w:val="001434E6"/>
  </w:style>
  <w:style w:type="character" w:customStyle="1" w:styleId="WW8Num8z5">
    <w:name w:val="WW8Num8z5"/>
    <w:rsid w:val="001434E6"/>
  </w:style>
  <w:style w:type="character" w:customStyle="1" w:styleId="WW8Num8z6">
    <w:name w:val="WW8Num8z6"/>
    <w:rsid w:val="001434E6"/>
  </w:style>
  <w:style w:type="character" w:customStyle="1" w:styleId="WW8Num8z7">
    <w:name w:val="WW8Num8z7"/>
    <w:rsid w:val="001434E6"/>
  </w:style>
  <w:style w:type="character" w:customStyle="1" w:styleId="WW8Num8z8">
    <w:name w:val="WW8Num8z8"/>
    <w:rsid w:val="001434E6"/>
  </w:style>
  <w:style w:type="character" w:customStyle="1" w:styleId="WW8Num9z0">
    <w:name w:val="WW8Num9z0"/>
    <w:rsid w:val="001434E6"/>
  </w:style>
  <w:style w:type="character" w:customStyle="1" w:styleId="WW8Num9z1">
    <w:name w:val="WW8Num9z1"/>
    <w:rsid w:val="001434E6"/>
  </w:style>
  <w:style w:type="character" w:customStyle="1" w:styleId="WW8Num9z2">
    <w:name w:val="WW8Num9z2"/>
    <w:rsid w:val="001434E6"/>
  </w:style>
  <w:style w:type="character" w:customStyle="1" w:styleId="WW8Num9z3">
    <w:name w:val="WW8Num9z3"/>
    <w:rsid w:val="001434E6"/>
  </w:style>
  <w:style w:type="character" w:customStyle="1" w:styleId="WW8Num9z4">
    <w:name w:val="WW8Num9z4"/>
    <w:rsid w:val="001434E6"/>
  </w:style>
  <w:style w:type="character" w:customStyle="1" w:styleId="WW8Num9z5">
    <w:name w:val="WW8Num9z5"/>
    <w:rsid w:val="001434E6"/>
  </w:style>
  <w:style w:type="character" w:customStyle="1" w:styleId="WW8Num9z6">
    <w:name w:val="WW8Num9z6"/>
    <w:rsid w:val="001434E6"/>
  </w:style>
  <w:style w:type="character" w:customStyle="1" w:styleId="WW8Num9z7">
    <w:name w:val="WW8Num9z7"/>
    <w:rsid w:val="001434E6"/>
  </w:style>
  <w:style w:type="character" w:customStyle="1" w:styleId="WW8Num9z8">
    <w:name w:val="WW8Num9z8"/>
    <w:rsid w:val="001434E6"/>
  </w:style>
  <w:style w:type="character" w:customStyle="1" w:styleId="WW8Num10z0">
    <w:name w:val="WW8Num10z0"/>
    <w:rsid w:val="001434E6"/>
    <w:rPr>
      <w:b/>
    </w:rPr>
  </w:style>
  <w:style w:type="character" w:customStyle="1" w:styleId="WW8Num10z1">
    <w:name w:val="WW8Num10z1"/>
    <w:rsid w:val="001434E6"/>
  </w:style>
  <w:style w:type="character" w:customStyle="1" w:styleId="WW8Num10z2">
    <w:name w:val="WW8Num10z2"/>
    <w:rsid w:val="001434E6"/>
  </w:style>
  <w:style w:type="character" w:customStyle="1" w:styleId="WW8Num10z3">
    <w:name w:val="WW8Num10z3"/>
    <w:rsid w:val="001434E6"/>
  </w:style>
  <w:style w:type="character" w:customStyle="1" w:styleId="WW8Num10z4">
    <w:name w:val="WW8Num10z4"/>
    <w:rsid w:val="001434E6"/>
  </w:style>
  <w:style w:type="character" w:customStyle="1" w:styleId="WW8Num10z5">
    <w:name w:val="WW8Num10z5"/>
    <w:rsid w:val="001434E6"/>
  </w:style>
  <w:style w:type="character" w:customStyle="1" w:styleId="WW8Num10z6">
    <w:name w:val="WW8Num10z6"/>
    <w:rsid w:val="001434E6"/>
  </w:style>
  <w:style w:type="character" w:customStyle="1" w:styleId="WW8Num10z7">
    <w:name w:val="WW8Num10z7"/>
    <w:rsid w:val="001434E6"/>
  </w:style>
  <w:style w:type="character" w:customStyle="1" w:styleId="WW8Num10z8">
    <w:name w:val="WW8Num10z8"/>
    <w:rsid w:val="001434E6"/>
  </w:style>
  <w:style w:type="character" w:customStyle="1" w:styleId="WW8Num11z0">
    <w:name w:val="WW8Num11z0"/>
    <w:rsid w:val="001434E6"/>
  </w:style>
  <w:style w:type="character" w:customStyle="1" w:styleId="WW8Num11z1">
    <w:name w:val="WW8Num11z1"/>
    <w:rsid w:val="001434E6"/>
  </w:style>
  <w:style w:type="character" w:customStyle="1" w:styleId="WW8Num11z2">
    <w:name w:val="WW8Num11z2"/>
    <w:rsid w:val="001434E6"/>
  </w:style>
  <w:style w:type="character" w:customStyle="1" w:styleId="WW8Num11z3">
    <w:name w:val="WW8Num11z3"/>
    <w:rsid w:val="001434E6"/>
  </w:style>
  <w:style w:type="character" w:customStyle="1" w:styleId="WW8Num11z4">
    <w:name w:val="WW8Num11z4"/>
    <w:rsid w:val="001434E6"/>
  </w:style>
  <w:style w:type="character" w:customStyle="1" w:styleId="WW8Num11z5">
    <w:name w:val="WW8Num11z5"/>
    <w:rsid w:val="001434E6"/>
  </w:style>
  <w:style w:type="character" w:customStyle="1" w:styleId="WW8Num11z6">
    <w:name w:val="WW8Num11z6"/>
    <w:rsid w:val="001434E6"/>
  </w:style>
  <w:style w:type="character" w:customStyle="1" w:styleId="WW8Num11z7">
    <w:name w:val="WW8Num11z7"/>
    <w:rsid w:val="001434E6"/>
  </w:style>
  <w:style w:type="character" w:customStyle="1" w:styleId="WW8Num11z8">
    <w:name w:val="WW8Num11z8"/>
    <w:rsid w:val="001434E6"/>
  </w:style>
  <w:style w:type="character" w:customStyle="1" w:styleId="WW8Num12z0">
    <w:name w:val="WW8Num12z0"/>
    <w:rsid w:val="001434E6"/>
    <w:rPr>
      <w:rFonts w:ascii="Calibri" w:eastAsia="Calibri" w:hAnsi="Calibri" w:cs="Calibri"/>
    </w:rPr>
  </w:style>
  <w:style w:type="character" w:customStyle="1" w:styleId="WW8Num12z1">
    <w:name w:val="WW8Num12z1"/>
    <w:rsid w:val="001434E6"/>
  </w:style>
  <w:style w:type="character" w:customStyle="1" w:styleId="WW8Num12z2">
    <w:name w:val="WW8Num12z2"/>
    <w:rsid w:val="001434E6"/>
  </w:style>
  <w:style w:type="character" w:customStyle="1" w:styleId="WW8Num12z3">
    <w:name w:val="WW8Num12z3"/>
    <w:rsid w:val="001434E6"/>
  </w:style>
  <w:style w:type="character" w:customStyle="1" w:styleId="WW8Num12z4">
    <w:name w:val="WW8Num12z4"/>
    <w:rsid w:val="001434E6"/>
  </w:style>
  <w:style w:type="character" w:customStyle="1" w:styleId="WW8Num12z5">
    <w:name w:val="WW8Num12z5"/>
    <w:rsid w:val="001434E6"/>
  </w:style>
  <w:style w:type="character" w:customStyle="1" w:styleId="WW8Num12z6">
    <w:name w:val="WW8Num12z6"/>
    <w:rsid w:val="001434E6"/>
  </w:style>
  <w:style w:type="character" w:customStyle="1" w:styleId="WW8Num12z7">
    <w:name w:val="WW8Num12z7"/>
    <w:rsid w:val="001434E6"/>
  </w:style>
  <w:style w:type="character" w:customStyle="1" w:styleId="WW8Num12z8">
    <w:name w:val="WW8Num12z8"/>
    <w:rsid w:val="001434E6"/>
  </w:style>
  <w:style w:type="character" w:customStyle="1" w:styleId="WW8Num13z0">
    <w:name w:val="WW8Num13z0"/>
    <w:rsid w:val="001434E6"/>
    <w:rPr>
      <w:rFonts w:ascii="Symbol" w:eastAsia="Symbol" w:hAnsi="Symbol" w:cs="Symbol"/>
    </w:rPr>
  </w:style>
  <w:style w:type="character" w:customStyle="1" w:styleId="WW8Num13z1">
    <w:name w:val="WW8Num13z1"/>
    <w:rsid w:val="001434E6"/>
    <w:rPr>
      <w:rFonts w:ascii="Courier New" w:eastAsia="Courier New" w:hAnsi="Courier New" w:cs="Courier New"/>
    </w:rPr>
  </w:style>
  <w:style w:type="character" w:customStyle="1" w:styleId="WW8Num13z2">
    <w:name w:val="WW8Num13z2"/>
    <w:rsid w:val="001434E6"/>
    <w:rPr>
      <w:rFonts w:ascii="Wingdings" w:eastAsia="Wingdings" w:hAnsi="Wingdings" w:cs="Wingdings"/>
    </w:rPr>
  </w:style>
  <w:style w:type="character" w:customStyle="1" w:styleId="WW8Num14z0">
    <w:name w:val="WW8Num14z0"/>
    <w:rsid w:val="001434E6"/>
    <w:rPr>
      <w:rFonts w:ascii="Calibri" w:eastAsia="Calibri" w:hAnsi="Calibri" w:cs="Calibri"/>
    </w:rPr>
  </w:style>
  <w:style w:type="character" w:customStyle="1" w:styleId="WW8Num14z1">
    <w:name w:val="WW8Num14z1"/>
    <w:rsid w:val="001434E6"/>
  </w:style>
  <w:style w:type="character" w:customStyle="1" w:styleId="WW8Num14z2">
    <w:name w:val="WW8Num14z2"/>
    <w:rsid w:val="001434E6"/>
  </w:style>
  <w:style w:type="character" w:customStyle="1" w:styleId="WW8Num14z3">
    <w:name w:val="WW8Num14z3"/>
    <w:rsid w:val="001434E6"/>
  </w:style>
  <w:style w:type="character" w:customStyle="1" w:styleId="WW8Num14z4">
    <w:name w:val="WW8Num14z4"/>
    <w:rsid w:val="001434E6"/>
  </w:style>
  <w:style w:type="character" w:customStyle="1" w:styleId="WW8Num14z5">
    <w:name w:val="WW8Num14z5"/>
    <w:rsid w:val="001434E6"/>
  </w:style>
  <w:style w:type="character" w:customStyle="1" w:styleId="WW8Num14z6">
    <w:name w:val="WW8Num14z6"/>
    <w:rsid w:val="001434E6"/>
  </w:style>
  <w:style w:type="character" w:customStyle="1" w:styleId="WW8Num14z7">
    <w:name w:val="WW8Num14z7"/>
    <w:rsid w:val="001434E6"/>
  </w:style>
  <w:style w:type="character" w:customStyle="1" w:styleId="WW8Num14z8">
    <w:name w:val="WW8Num14z8"/>
    <w:rsid w:val="001434E6"/>
  </w:style>
  <w:style w:type="character" w:customStyle="1" w:styleId="WW8Num15z0">
    <w:name w:val="WW8Num15z0"/>
    <w:rsid w:val="001434E6"/>
    <w:rPr>
      <w:rFonts w:ascii="Symbol" w:eastAsia="Symbol" w:hAnsi="Symbol" w:cs="Symbol"/>
    </w:rPr>
  </w:style>
  <w:style w:type="character" w:customStyle="1" w:styleId="WW8Num15z1">
    <w:name w:val="WW8Num15z1"/>
    <w:rsid w:val="001434E6"/>
    <w:rPr>
      <w:rFonts w:ascii="Courier New" w:eastAsia="Courier New" w:hAnsi="Courier New" w:cs="Courier New"/>
    </w:rPr>
  </w:style>
  <w:style w:type="character" w:customStyle="1" w:styleId="WW8Num15z2">
    <w:name w:val="WW8Num15z2"/>
    <w:rsid w:val="001434E6"/>
    <w:rPr>
      <w:rFonts w:ascii="Wingdings" w:eastAsia="Wingdings" w:hAnsi="Wingdings" w:cs="Wingdings"/>
    </w:rPr>
  </w:style>
  <w:style w:type="character" w:customStyle="1" w:styleId="WW8Num16z0">
    <w:name w:val="WW8Num16z0"/>
    <w:rsid w:val="001434E6"/>
    <w:rPr>
      <w:rFonts w:ascii="Courier New" w:eastAsia="Courier New" w:hAnsi="Courier New" w:cs="Courier New"/>
    </w:rPr>
  </w:style>
  <w:style w:type="character" w:customStyle="1" w:styleId="WW8Num16z2">
    <w:name w:val="WW8Num16z2"/>
    <w:rsid w:val="001434E6"/>
    <w:rPr>
      <w:rFonts w:ascii="Wingdings" w:eastAsia="Wingdings" w:hAnsi="Wingdings" w:cs="Wingdings"/>
    </w:rPr>
  </w:style>
  <w:style w:type="character" w:customStyle="1" w:styleId="WW8Num16z3">
    <w:name w:val="WW8Num16z3"/>
    <w:rsid w:val="001434E6"/>
    <w:rPr>
      <w:rFonts w:ascii="Symbol" w:eastAsia="Symbol" w:hAnsi="Symbol" w:cs="Symbol"/>
    </w:rPr>
  </w:style>
  <w:style w:type="character" w:customStyle="1" w:styleId="WW8Num17z0">
    <w:name w:val="WW8Num17z0"/>
    <w:rsid w:val="001434E6"/>
    <w:rPr>
      <w:rFonts w:ascii="Symbol" w:eastAsia="Symbol" w:hAnsi="Symbol" w:cs="Symbol"/>
    </w:rPr>
  </w:style>
  <w:style w:type="character" w:customStyle="1" w:styleId="WW8Num17z1">
    <w:name w:val="WW8Num17z1"/>
    <w:rsid w:val="001434E6"/>
    <w:rPr>
      <w:rFonts w:ascii="Courier New" w:eastAsia="Courier New" w:hAnsi="Courier New" w:cs="Courier New"/>
    </w:rPr>
  </w:style>
  <w:style w:type="character" w:customStyle="1" w:styleId="WW8Num17z2">
    <w:name w:val="WW8Num17z2"/>
    <w:rsid w:val="001434E6"/>
    <w:rPr>
      <w:rFonts w:ascii="Wingdings" w:eastAsia="Wingdings" w:hAnsi="Wingdings" w:cs="Wingdings"/>
    </w:rPr>
  </w:style>
  <w:style w:type="character" w:customStyle="1" w:styleId="WW8Num18z0">
    <w:name w:val="WW8Num18z0"/>
    <w:rsid w:val="001434E6"/>
  </w:style>
  <w:style w:type="character" w:customStyle="1" w:styleId="WW8Num18z1">
    <w:name w:val="WW8Num18z1"/>
    <w:rsid w:val="001434E6"/>
  </w:style>
  <w:style w:type="character" w:customStyle="1" w:styleId="WW8Num18z2">
    <w:name w:val="WW8Num18z2"/>
    <w:rsid w:val="001434E6"/>
  </w:style>
  <w:style w:type="character" w:customStyle="1" w:styleId="WW8Num18z3">
    <w:name w:val="WW8Num18z3"/>
    <w:rsid w:val="001434E6"/>
  </w:style>
  <w:style w:type="character" w:customStyle="1" w:styleId="WW8Num18z4">
    <w:name w:val="WW8Num18z4"/>
    <w:rsid w:val="001434E6"/>
  </w:style>
  <w:style w:type="character" w:customStyle="1" w:styleId="WW8Num18z5">
    <w:name w:val="WW8Num18z5"/>
    <w:rsid w:val="001434E6"/>
  </w:style>
  <w:style w:type="character" w:customStyle="1" w:styleId="WW8Num18z6">
    <w:name w:val="WW8Num18z6"/>
    <w:rsid w:val="001434E6"/>
  </w:style>
  <w:style w:type="character" w:customStyle="1" w:styleId="WW8Num18z7">
    <w:name w:val="WW8Num18z7"/>
    <w:rsid w:val="001434E6"/>
  </w:style>
  <w:style w:type="character" w:customStyle="1" w:styleId="WW8Num18z8">
    <w:name w:val="WW8Num18z8"/>
    <w:rsid w:val="001434E6"/>
  </w:style>
  <w:style w:type="character" w:customStyle="1" w:styleId="WW8Num19z0">
    <w:name w:val="WW8Num19z0"/>
    <w:rsid w:val="001434E6"/>
    <w:rPr>
      <w:rFonts w:ascii="Symbol" w:eastAsia="Symbol" w:hAnsi="Symbol" w:cs="Symbol"/>
    </w:rPr>
  </w:style>
  <w:style w:type="character" w:customStyle="1" w:styleId="WW8Num19z1">
    <w:name w:val="WW8Num19z1"/>
    <w:rsid w:val="001434E6"/>
    <w:rPr>
      <w:rFonts w:ascii="Courier New" w:eastAsia="Courier New" w:hAnsi="Courier New" w:cs="Courier New"/>
    </w:rPr>
  </w:style>
  <w:style w:type="character" w:customStyle="1" w:styleId="WW8Num19z2">
    <w:name w:val="WW8Num19z2"/>
    <w:rsid w:val="001434E6"/>
    <w:rPr>
      <w:rFonts w:ascii="Wingdings" w:eastAsia="Wingdings" w:hAnsi="Wingdings" w:cs="Wingdings"/>
    </w:rPr>
  </w:style>
  <w:style w:type="character" w:customStyle="1" w:styleId="WW8Num20z0">
    <w:name w:val="WW8Num20z0"/>
    <w:rsid w:val="001434E6"/>
    <w:rPr>
      <w:rFonts w:ascii="Symbol" w:eastAsia="Symbol" w:hAnsi="Symbol" w:cs="Symbol"/>
    </w:rPr>
  </w:style>
  <w:style w:type="character" w:customStyle="1" w:styleId="WW8Num20z1">
    <w:name w:val="WW8Num20z1"/>
    <w:rsid w:val="001434E6"/>
    <w:rPr>
      <w:rFonts w:ascii="Courier New" w:eastAsia="Courier New" w:hAnsi="Courier New" w:cs="Courier New"/>
    </w:rPr>
  </w:style>
  <w:style w:type="character" w:customStyle="1" w:styleId="WW8Num20z2">
    <w:name w:val="WW8Num20z2"/>
    <w:rsid w:val="001434E6"/>
    <w:rPr>
      <w:rFonts w:ascii="Wingdings" w:eastAsia="Wingdings" w:hAnsi="Wingdings" w:cs="Wingdings"/>
    </w:rPr>
  </w:style>
  <w:style w:type="character" w:customStyle="1" w:styleId="WW8Num21z0">
    <w:name w:val="WW8Num21z0"/>
    <w:rsid w:val="001434E6"/>
    <w:rPr>
      <w:rFonts w:cs="Times New Roman"/>
      <w:b/>
    </w:rPr>
  </w:style>
  <w:style w:type="character" w:customStyle="1" w:styleId="WW8Num21z1">
    <w:name w:val="WW8Num21z1"/>
    <w:rsid w:val="001434E6"/>
    <w:rPr>
      <w:rFonts w:cs="Times New Roman"/>
    </w:rPr>
  </w:style>
  <w:style w:type="character" w:customStyle="1" w:styleId="WW8Num22z0">
    <w:name w:val="WW8Num22z0"/>
    <w:rsid w:val="001434E6"/>
    <w:rPr>
      <w:rFonts w:ascii="Calibri" w:eastAsia="Calibri" w:hAnsi="Calibri" w:cs="Calibri"/>
      <w:color w:val="000000"/>
    </w:rPr>
  </w:style>
  <w:style w:type="character" w:customStyle="1" w:styleId="WW8Num22z1">
    <w:name w:val="WW8Num22z1"/>
    <w:rsid w:val="001434E6"/>
  </w:style>
  <w:style w:type="character" w:customStyle="1" w:styleId="WW8Num22z2">
    <w:name w:val="WW8Num22z2"/>
    <w:rsid w:val="001434E6"/>
  </w:style>
  <w:style w:type="character" w:customStyle="1" w:styleId="WW8Num22z3">
    <w:name w:val="WW8Num22z3"/>
    <w:rsid w:val="001434E6"/>
  </w:style>
  <w:style w:type="character" w:customStyle="1" w:styleId="WW8Num22z4">
    <w:name w:val="WW8Num22z4"/>
    <w:rsid w:val="001434E6"/>
  </w:style>
  <w:style w:type="character" w:customStyle="1" w:styleId="WW8Num22z5">
    <w:name w:val="WW8Num22z5"/>
    <w:rsid w:val="001434E6"/>
  </w:style>
  <w:style w:type="character" w:customStyle="1" w:styleId="WW8Num22z6">
    <w:name w:val="WW8Num22z6"/>
    <w:rsid w:val="001434E6"/>
  </w:style>
  <w:style w:type="character" w:customStyle="1" w:styleId="WW8Num22z7">
    <w:name w:val="WW8Num22z7"/>
    <w:rsid w:val="001434E6"/>
  </w:style>
  <w:style w:type="character" w:customStyle="1" w:styleId="WW8Num22z8">
    <w:name w:val="WW8Num22z8"/>
    <w:rsid w:val="001434E6"/>
  </w:style>
  <w:style w:type="character" w:customStyle="1" w:styleId="WW8Num23z0">
    <w:name w:val="WW8Num23z0"/>
    <w:rsid w:val="001434E6"/>
    <w:rPr>
      <w:rFonts w:ascii="Symbol" w:eastAsia="Symbol" w:hAnsi="Symbol" w:cs="Symbol"/>
    </w:rPr>
  </w:style>
  <w:style w:type="character" w:customStyle="1" w:styleId="WW8Num23z1">
    <w:name w:val="WW8Num23z1"/>
    <w:rsid w:val="001434E6"/>
    <w:rPr>
      <w:rFonts w:ascii="Courier New" w:eastAsia="Courier New" w:hAnsi="Courier New" w:cs="Courier New"/>
    </w:rPr>
  </w:style>
  <w:style w:type="character" w:customStyle="1" w:styleId="WW8Num23z2">
    <w:name w:val="WW8Num23z2"/>
    <w:rsid w:val="001434E6"/>
    <w:rPr>
      <w:rFonts w:ascii="Wingdings" w:eastAsia="Wingdings" w:hAnsi="Wingdings" w:cs="Wingdings"/>
    </w:rPr>
  </w:style>
  <w:style w:type="character" w:customStyle="1" w:styleId="WW8Num24z0">
    <w:name w:val="WW8Num24z0"/>
    <w:rsid w:val="001434E6"/>
    <w:rPr>
      <w:rFonts w:ascii="Symbol" w:eastAsia="Symbol" w:hAnsi="Symbol" w:cs="Symbol"/>
    </w:rPr>
  </w:style>
  <w:style w:type="character" w:customStyle="1" w:styleId="WW8Num24z1">
    <w:name w:val="WW8Num24z1"/>
    <w:rsid w:val="001434E6"/>
    <w:rPr>
      <w:rFonts w:ascii="Courier New" w:eastAsia="Courier New" w:hAnsi="Courier New" w:cs="Courier New"/>
    </w:rPr>
  </w:style>
  <w:style w:type="character" w:customStyle="1" w:styleId="WW8Num24z2">
    <w:name w:val="WW8Num24z2"/>
    <w:rsid w:val="001434E6"/>
    <w:rPr>
      <w:rFonts w:ascii="Wingdings" w:eastAsia="Wingdings" w:hAnsi="Wingdings" w:cs="Wingdings"/>
    </w:rPr>
  </w:style>
  <w:style w:type="character" w:customStyle="1" w:styleId="WW8Num25z0">
    <w:name w:val="WW8Num25z0"/>
    <w:rsid w:val="001434E6"/>
    <w:rPr>
      <w:rFonts w:ascii="Calibri" w:eastAsia="Calibri" w:hAnsi="Calibri" w:cs="Calibri"/>
      <w:color w:val="000000"/>
    </w:rPr>
  </w:style>
  <w:style w:type="character" w:customStyle="1" w:styleId="WW8Num25z1">
    <w:name w:val="WW8Num25z1"/>
    <w:rsid w:val="001434E6"/>
  </w:style>
  <w:style w:type="character" w:customStyle="1" w:styleId="WW8Num25z2">
    <w:name w:val="WW8Num25z2"/>
    <w:rsid w:val="001434E6"/>
  </w:style>
  <w:style w:type="character" w:customStyle="1" w:styleId="WW8Num25z3">
    <w:name w:val="WW8Num25z3"/>
    <w:rsid w:val="001434E6"/>
  </w:style>
  <w:style w:type="character" w:customStyle="1" w:styleId="WW8Num25z4">
    <w:name w:val="WW8Num25z4"/>
    <w:rsid w:val="001434E6"/>
  </w:style>
  <w:style w:type="character" w:customStyle="1" w:styleId="WW8Num25z5">
    <w:name w:val="WW8Num25z5"/>
    <w:rsid w:val="001434E6"/>
  </w:style>
  <w:style w:type="character" w:customStyle="1" w:styleId="WW8Num25z6">
    <w:name w:val="WW8Num25z6"/>
    <w:rsid w:val="001434E6"/>
  </w:style>
  <w:style w:type="character" w:customStyle="1" w:styleId="WW8Num25z7">
    <w:name w:val="WW8Num25z7"/>
    <w:rsid w:val="001434E6"/>
  </w:style>
  <w:style w:type="character" w:customStyle="1" w:styleId="WW8Num25z8">
    <w:name w:val="WW8Num25z8"/>
    <w:rsid w:val="001434E6"/>
  </w:style>
  <w:style w:type="character" w:customStyle="1" w:styleId="WW8Num26z0">
    <w:name w:val="WW8Num26z0"/>
    <w:rsid w:val="001434E6"/>
  </w:style>
  <w:style w:type="character" w:customStyle="1" w:styleId="WW8Num26z1">
    <w:name w:val="WW8Num26z1"/>
    <w:rsid w:val="001434E6"/>
  </w:style>
  <w:style w:type="character" w:customStyle="1" w:styleId="WW8Num26z2">
    <w:name w:val="WW8Num26z2"/>
    <w:rsid w:val="001434E6"/>
  </w:style>
  <w:style w:type="character" w:customStyle="1" w:styleId="WW8Num26z3">
    <w:name w:val="WW8Num26z3"/>
    <w:rsid w:val="001434E6"/>
  </w:style>
  <w:style w:type="character" w:customStyle="1" w:styleId="WW8Num26z4">
    <w:name w:val="WW8Num26z4"/>
    <w:rsid w:val="001434E6"/>
  </w:style>
  <w:style w:type="character" w:customStyle="1" w:styleId="WW8Num26z5">
    <w:name w:val="WW8Num26z5"/>
    <w:rsid w:val="001434E6"/>
  </w:style>
  <w:style w:type="character" w:customStyle="1" w:styleId="WW8Num26z6">
    <w:name w:val="WW8Num26z6"/>
    <w:rsid w:val="001434E6"/>
  </w:style>
  <w:style w:type="character" w:customStyle="1" w:styleId="WW8Num26z7">
    <w:name w:val="WW8Num26z7"/>
    <w:rsid w:val="001434E6"/>
  </w:style>
  <w:style w:type="character" w:customStyle="1" w:styleId="WW8Num26z8">
    <w:name w:val="WW8Num26z8"/>
    <w:rsid w:val="001434E6"/>
  </w:style>
  <w:style w:type="character" w:customStyle="1" w:styleId="WW8Num27z0">
    <w:name w:val="WW8Num27z0"/>
    <w:rsid w:val="001434E6"/>
    <w:rPr>
      <w:rFonts w:ascii="Symbol" w:eastAsia="Symbol" w:hAnsi="Symbol" w:cs="Symbol"/>
      <w:sz w:val="20"/>
    </w:rPr>
  </w:style>
  <w:style w:type="character" w:customStyle="1" w:styleId="WW8Num27z1">
    <w:name w:val="WW8Num27z1"/>
    <w:rsid w:val="001434E6"/>
    <w:rPr>
      <w:rFonts w:ascii="Courier New" w:eastAsia="Courier New" w:hAnsi="Courier New" w:cs="Courier New"/>
      <w:sz w:val="20"/>
    </w:rPr>
  </w:style>
  <w:style w:type="character" w:customStyle="1" w:styleId="WW8Num27z2">
    <w:name w:val="WW8Num27z2"/>
    <w:rsid w:val="001434E6"/>
    <w:rPr>
      <w:rFonts w:ascii="Wingdings" w:eastAsia="Wingdings" w:hAnsi="Wingdings" w:cs="Wingdings"/>
      <w:sz w:val="20"/>
    </w:rPr>
  </w:style>
  <w:style w:type="character" w:customStyle="1" w:styleId="WW8Num28z0">
    <w:name w:val="WW8Num28z0"/>
    <w:rsid w:val="001434E6"/>
  </w:style>
  <w:style w:type="character" w:customStyle="1" w:styleId="WW8Num28z1">
    <w:name w:val="WW8Num28z1"/>
    <w:rsid w:val="001434E6"/>
  </w:style>
  <w:style w:type="character" w:customStyle="1" w:styleId="WW8Num28z2">
    <w:name w:val="WW8Num28z2"/>
    <w:rsid w:val="001434E6"/>
  </w:style>
  <w:style w:type="character" w:customStyle="1" w:styleId="WW8Num28z3">
    <w:name w:val="WW8Num28z3"/>
    <w:rsid w:val="001434E6"/>
  </w:style>
  <w:style w:type="character" w:customStyle="1" w:styleId="WW8Num28z4">
    <w:name w:val="WW8Num28z4"/>
    <w:rsid w:val="001434E6"/>
  </w:style>
  <w:style w:type="character" w:customStyle="1" w:styleId="WW8Num28z5">
    <w:name w:val="WW8Num28z5"/>
    <w:rsid w:val="001434E6"/>
  </w:style>
  <w:style w:type="character" w:customStyle="1" w:styleId="WW8Num28z6">
    <w:name w:val="WW8Num28z6"/>
    <w:rsid w:val="001434E6"/>
  </w:style>
  <w:style w:type="character" w:customStyle="1" w:styleId="WW8Num28z7">
    <w:name w:val="WW8Num28z7"/>
    <w:rsid w:val="001434E6"/>
  </w:style>
  <w:style w:type="character" w:customStyle="1" w:styleId="WW8Num28z8">
    <w:name w:val="WW8Num28z8"/>
    <w:rsid w:val="001434E6"/>
  </w:style>
  <w:style w:type="character" w:customStyle="1" w:styleId="WW8Num29z0">
    <w:name w:val="WW8Num29z0"/>
    <w:rsid w:val="001434E6"/>
    <w:rPr>
      <w:b/>
    </w:rPr>
  </w:style>
  <w:style w:type="character" w:customStyle="1" w:styleId="WW8Num29z1">
    <w:name w:val="WW8Num29z1"/>
    <w:rsid w:val="001434E6"/>
  </w:style>
  <w:style w:type="character" w:customStyle="1" w:styleId="WW8Num29z2">
    <w:name w:val="WW8Num29z2"/>
    <w:rsid w:val="001434E6"/>
  </w:style>
  <w:style w:type="character" w:customStyle="1" w:styleId="WW8Num29z3">
    <w:name w:val="WW8Num29z3"/>
    <w:rsid w:val="001434E6"/>
  </w:style>
  <w:style w:type="character" w:customStyle="1" w:styleId="WW8Num29z4">
    <w:name w:val="WW8Num29z4"/>
    <w:rsid w:val="001434E6"/>
  </w:style>
  <w:style w:type="character" w:customStyle="1" w:styleId="WW8Num29z5">
    <w:name w:val="WW8Num29z5"/>
    <w:rsid w:val="001434E6"/>
  </w:style>
  <w:style w:type="character" w:customStyle="1" w:styleId="WW8Num29z6">
    <w:name w:val="WW8Num29z6"/>
    <w:rsid w:val="001434E6"/>
  </w:style>
  <w:style w:type="character" w:customStyle="1" w:styleId="WW8Num29z7">
    <w:name w:val="WW8Num29z7"/>
    <w:rsid w:val="001434E6"/>
  </w:style>
  <w:style w:type="character" w:customStyle="1" w:styleId="WW8Num29z8">
    <w:name w:val="WW8Num29z8"/>
    <w:rsid w:val="001434E6"/>
  </w:style>
  <w:style w:type="character" w:customStyle="1" w:styleId="WW8Num30z0">
    <w:name w:val="WW8Num30z0"/>
    <w:rsid w:val="001434E6"/>
    <w:rPr>
      <w:rFonts w:ascii="Symbol" w:eastAsia="Symbol" w:hAnsi="Symbol" w:cs="Symbol"/>
    </w:rPr>
  </w:style>
  <w:style w:type="character" w:customStyle="1" w:styleId="WW8Num30z1">
    <w:name w:val="WW8Num30z1"/>
    <w:rsid w:val="001434E6"/>
    <w:rPr>
      <w:rFonts w:ascii="Courier New" w:eastAsia="Courier New" w:hAnsi="Courier New" w:cs="Courier New"/>
    </w:rPr>
  </w:style>
  <w:style w:type="character" w:customStyle="1" w:styleId="WW8Num30z2">
    <w:name w:val="WW8Num30z2"/>
    <w:rsid w:val="001434E6"/>
    <w:rPr>
      <w:rFonts w:ascii="Wingdings" w:eastAsia="Wingdings" w:hAnsi="Wingdings" w:cs="Wingdings"/>
    </w:rPr>
  </w:style>
  <w:style w:type="character" w:customStyle="1" w:styleId="WW8Num31z0">
    <w:name w:val="WW8Num31z0"/>
    <w:rsid w:val="001434E6"/>
    <w:rPr>
      <w:rFonts w:ascii="Symbol" w:eastAsia="Symbol" w:hAnsi="Symbol" w:cs="Symbol"/>
    </w:rPr>
  </w:style>
  <w:style w:type="character" w:customStyle="1" w:styleId="WW8Num31z1">
    <w:name w:val="WW8Num31z1"/>
    <w:rsid w:val="001434E6"/>
    <w:rPr>
      <w:rFonts w:ascii="Courier New" w:eastAsia="Courier New" w:hAnsi="Courier New" w:cs="Courier New"/>
    </w:rPr>
  </w:style>
  <w:style w:type="character" w:customStyle="1" w:styleId="WW8Num31z2">
    <w:name w:val="WW8Num31z2"/>
    <w:rsid w:val="001434E6"/>
    <w:rPr>
      <w:rFonts w:ascii="Wingdings" w:eastAsia="Wingdings" w:hAnsi="Wingdings" w:cs="Wingdings"/>
    </w:rPr>
  </w:style>
  <w:style w:type="character" w:customStyle="1" w:styleId="14">
    <w:name w:val="Προεπιλεγμένη γραμματοσειρά1"/>
    <w:rsid w:val="001434E6"/>
  </w:style>
  <w:style w:type="character" w:customStyle="1" w:styleId="1Char">
    <w:name w:val="Επικεφαλίδα 1 Char"/>
    <w:basedOn w:val="14"/>
    <w:rsid w:val="001434E6"/>
    <w:rPr>
      <w:rFonts w:ascii="Cambria" w:eastAsia="Cambria" w:hAnsi="Cambria" w:cs="Times New Roman"/>
      <w:b/>
      <w:bCs/>
      <w:kern w:val="3"/>
      <w:sz w:val="32"/>
      <w:szCs w:val="32"/>
    </w:rPr>
  </w:style>
  <w:style w:type="character" w:customStyle="1" w:styleId="2Char">
    <w:name w:val="Επικεφαλίδα 2 Char"/>
    <w:basedOn w:val="14"/>
    <w:rsid w:val="001434E6"/>
    <w:rPr>
      <w:rFonts w:ascii="Cambria" w:eastAsia="Cambria" w:hAnsi="Cambria" w:cs="Times New Roman"/>
      <w:b/>
      <w:iCs/>
      <w:sz w:val="28"/>
      <w:szCs w:val="28"/>
      <w:u w:val="single"/>
      <w:lang w:val="el-GR" w:bidi="ar-SA"/>
    </w:rPr>
  </w:style>
  <w:style w:type="character" w:customStyle="1" w:styleId="3Char">
    <w:name w:val="Επικεφαλίδα 3 Char"/>
    <w:basedOn w:val="14"/>
    <w:rsid w:val="001434E6"/>
    <w:rPr>
      <w:rFonts w:ascii="Cambria" w:eastAsia="Cambria" w:hAnsi="Cambria" w:cs="Times New Roman"/>
      <w:b/>
      <w:bCs/>
      <w:sz w:val="26"/>
      <w:szCs w:val="26"/>
    </w:rPr>
  </w:style>
  <w:style w:type="character" w:customStyle="1" w:styleId="4Char">
    <w:name w:val="Επικεφαλίδα 4 Char"/>
    <w:basedOn w:val="14"/>
    <w:rsid w:val="001434E6"/>
    <w:rPr>
      <w:rFonts w:ascii="Calibri" w:eastAsia="Calibri" w:hAnsi="Calibri" w:cs="Times New Roman"/>
      <w:b/>
      <w:bCs/>
      <w:sz w:val="28"/>
      <w:szCs w:val="28"/>
    </w:rPr>
  </w:style>
  <w:style w:type="character" w:customStyle="1" w:styleId="5Char">
    <w:name w:val="Επικεφαλίδα 5 Char"/>
    <w:basedOn w:val="14"/>
    <w:rsid w:val="001434E6"/>
    <w:rPr>
      <w:rFonts w:ascii="Calibri" w:eastAsia="Calibri" w:hAnsi="Calibri" w:cs="Times New Roman"/>
      <w:b/>
      <w:bCs/>
      <w:i/>
      <w:iCs/>
      <w:sz w:val="26"/>
      <w:szCs w:val="26"/>
    </w:rPr>
  </w:style>
  <w:style w:type="character" w:customStyle="1" w:styleId="7Char">
    <w:name w:val="Επικεφαλίδα 7 Char"/>
    <w:basedOn w:val="14"/>
    <w:rsid w:val="001434E6"/>
    <w:rPr>
      <w:rFonts w:ascii="Calibri" w:eastAsia="Calibri" w:hAnsi="Calibri" w:cs="Times New Roman"/>
      <w:sz w:val="24"/>
      <w:szCs w:val="24"/>
    </w:rPr>
  </w:style>
  <w:style w:type="character" w:customStyle="1" w:styleId="8Char">
    <w:name w:val="Επικεφαλίδα 8 Char"/>
    <w:basedOn w:val="14"/>
    <w:rsid w:val="001434E6"/>
    <w:rPr>
      <w:rFonts w:ascii="Calibri" w:eastAsia="Calibri" w:hAnsi="Calibri" w:cs="Times New Roman"/>
      <w:i/>
      <w:iCs/>
      <w:sz w:val="24"/>
      <w:szCs w:val="24"/>
    </w:rPr>
  </w:style>
  <w:style w:type="character" w:customStyle="1" w:styleId="Char">
    <w:name w:val="Σώμα κείμενου με εσοχή Char"/>
    <w:basedOn w:val="14"/>
    <w:rsid w:val="001434E6"/>
    <w:rPr>
      <w:rFonts w:cs="Times New Roman"/>
      <w:sz w:val="24"/>
      <w:szCs w:val="24"/>
    </w:rPr>
  </w:style>
  <w:style w:type="character" w:customStyle="1" w:styleId="Char0">
    <w:name w:val="Σώμα κειμένου Char"/>
    <w:basedOn w:val="14"/>
    <w:rsid w:val="001434E6"/>
    <w:rPr>
      <w:rFonts w:cs="Times New Roman"/>
      <w:sz w:val="24"/>
      <w:szCs w:val="24"/>
    </w:rPr>
  </w:style>
  <w:style w:type="character" w:customStyle="1" w:styleId="2Char0">
    <w:name w:val="Σώμα κείμενου με εσοχή 2 Char"/>
    <w:basedOn w:val="14"/>
    <w:rsid w:val="001434E6"/>
    <w:rPr>
      <w:rFonts w:cs="Times New Roman"/>
      <w:sz w:val="24"/>
      <w:szCs w:val="24"/>
    </w:rPr>
  </w:style>
  <w:style w:type="character" w:customStyle="1" w:styleId="3Char0">
    <w:name w:val="Σώμα κείμενου με εσοχή 3 Char"/>
    <w:basedOn w:val="14"/>
    <w:rsid w:val="001434E6"/>
    <w:rPr>
      <w:rFonts w:cs="Times New Roman"/>
      <w:sz w:val="16"/>
      <w:szCs w:val="16"/>
    </w:rPr>
  </w:style>
  <w:style w:type="character" w:customStyle="1" w:styleId="Char1">
    <w:name w:val="Υποσέλιδο Char"/>
    <w:basedOn w:val="14"/>
    <w:rsid w:val="001434E6"/>
    <w:rPr>
      <w:rFonts w:ascii="Arial" w:eastAsia="Arial" w:hAnsi="Arial" w:cs="Times New Roman"/>
      <w:sz w:val="16"/>
      <w:lang w:val="el-GR" w:bidi="ar-SA"/>
    </w:rPr>
  </w:style>
  <w:style w:type="character" w:customStyle="1" w:styleId="2Char1">
    <w:name w:val="Σώμα κείμενου 2 Char"/>
    <w:basedOn w:val="14"/>
    <w:rsid w:val="001434E6"/>
    <w:rPr>
      <w:rFonts w:cs="Times New Roman"/>
      <w:sz w:val="24"/>
      <w:szCs w:val="24"/>
    </w:rPr>
  </w:style>
  <w:style w:type="character" w:customStyle="1" w:styleId="StrongEmphasis">
    <w:name w:val="Strong Emphasis"/>
    <w:basedOn w:val="14"/>
    <w:rsid w:val="001434E6"/>
    <w:rPr>
      <w:rFonts w:cs="Times New Roman"/>
      <w:b/>
      <w:bCs/>
    </w:rPr>
  </w:style>
  <w:style w:type="character" w:customStyle="1" w:styleId="Internetlink">
    <w:name w:val="Internet link"/>
    <w:basedOn w:val="14"/>
    <w:rsid w:val="001434E6"/>
    <w:rPr>
      <w:rFonts w:cs="Times New Roman"/>
      <w:color w:val="0000FF"/>
      <w:u w:val="single"/>
    </w:rPr>
  </w:style>
  <w:style w:type="character" w:customStyle="1" w:styleId="Char2">
    <w:name w:val="Κείμενο υποσημείωσης Char"/>
    <w:basedOn w:val="14"/>
    <w:rsid w:val="001434E6"/>
    <w:rPr>
      <w:rFonts w:cs="Times New Roman"/>
      <w:lang w:val="el-GR" w:bidi="ar-SA"/>
    </w:rPr>
  </w:style>
  <w:style w:type="character" w:customStyle="1" w:styleId="FootnoteSymbol">
    <w:name w:val="Footnote Symbol"/>
    <w:basedOn w:val="14"/>
    <w:rsid w:val="001434E6"/>
    <w:rPr>
      <w:rFonts w:cs="Times New Roman"/>
      <w:position w:val="0"/>
      <w:vertAlign w:val="superscript"/>
    </w:rPr>
  </w:style>
  <w:style w:type="character" w:customStyle="1" w:styleId="Char3">
    <w:name w:val="Κείμενο σημείωσης τέλους Char"/>
    <w:basedOn w:val="14"/>
    <w:rsid w:val="001434E6"/>
    <w:rPr>
      <w:rFonts w:cs="Times New Roman"/>
      <w:lang w:val="el-GR" w:bidi="ar-SA"/>
    </w:rPr>
  </w:style>
  <w:style w:type="character" w:customStyle="1" w:styleId="EndnoteSymbol">
    <w:name w:val="Endnote Symbol"/>
    <w:basedOn w:val="14"/>
    <w:rsid w:val="001434E6"/>
    <w:rPr>
      <w:rFonts w:cs="Times New Roman"/>
      <w:position w:val="0"/>
      <w:vertAlign w:val="superscript"/>
    </w:rPr>
  </w:style>
  <w:style w:type="character" w:customStyle="1" w:styleId="15">
    <w:name w:val="Παραπομπή σχολίου1"/>
    <w:basedOn w:val="14"/>
    <w:rsid w:val="001434E6"/>
    <w:rPr>
      <w:rFonts w:cs="Times New Roman"/>
      <w:sz w:val="16"/>
      <w:szCs w:val="16"/>
    </w:rPr>
  </w:style>
  <w:style w:type="character" w:customStyle="1" w:styleId="Char4">
    <w:name w:val="Κείμενο σχολίου Char"/>
    <w:basedOn w:val="14"/>
    <w:rsid w:val="001434E6"/>
    <w:rPr>
      <w:rFonts w:cs="Times New Roman"/>
      <w:lang w:val="el-GR" w:bidi="ar-SA"/>
    </w:rPr>
  </w:style>
  <w:style w:type="character" w:customStyle="1" w:styleId="Char5">
    <w:name w:val="Θέμα σχολίου Char"/>
    <w:basedOn w:val="Char4"/>
    <w:rsid w:val="001434E6"/>
    <w:rPr>
      <w:rFonts w:cs="Times New Roman"/>
      <w:b/>
      <w:bCs/>
      <w:lang w:val="el-GR" w:bidi="ar-SA"/>
    </w:rPr>
  </w:style>
  <w:style w:type="character" w:customStyle="1" w:styleId="Char6">
    <w:name w:val="Κεφαλίδα Char"/>
    <w:basedOn w:val="14"/>
    <w:rsid w:val="001434E6"/>
    <w:rPr>
      <w:rFonts w:cs="Times New Roman"/>
      <w:sz w:val="24"/>
      <w:szCs w:val="24"/>
      <w:lang w:val="el-GR" w:bidi="ar-SA"/>
    </w:rPr>
  </w:style>
  <w:style w:type="character" w:customStyle="1" w:styleId="z-Char">
    <w:name w:val="z-Τέλος φόρμας Char"/>
    <w:basedOn w:val="14"/>
    <w:rsid w:val="001434E6"/>
    <w:rPr>
      <w:rFonts w:ascii="Arial" w:eastAsia="Arial" w:hAnsi="Arial" w:cs="Arial"/>
      <w:vanish/>
      <w:sz w:val="16"/>
      <w:szCs w:val="16"/>
      <w:lang w:val="el-GR" w:bidi="ar-SA"/>
    </w:rPr>
  </w:style>
  <w:style w:type="character" w:customStyle="1" w:styleId="z-Char0">
    <w:name w:val="z-Αρχή φόρμας Char"/>
    <w:basedOn w:val="14"/>
    <w:rsid w:val="001434E6"/>
    <w:rPr>
      <w:rFonts w:ascii="Arial" w:eastAsia="Arial" w:hAnsi="Arial" w:cs="Arial"/>
      <w:vanish/>
      <w:sz w:val="16"/>
      <w:szCs w:val="16"/>
      <w:lang w:val="el-GR" w:bidi="ar-SA"/>
    </w:rPr>
  </w:style>
  <w:style w:type="character" w:customStyle="1" w:styleId="VisitedInternetLink">
    <w:name w:val="Visited Internet Link"/>
    <w:basedOn w:val="14"/>
    <w:rsid w:val="001434E6"/>
    <w:rPr>
      <w:rFonts w:cs="Times New Roman"/>
      <w:color w:val="800080"/>
      <w:u w:val="single"/>
    </w:rPr>
  </w:style>
  <w:style w:type="character" w:customStyle="1" w:styleId="Char7">
    <w:name w:val="Κείμενο πλαισίου Char"/>
    <w:basedOn w:val="14"/>
    <w:rsid w:val="001434E6"/>
    <w:rPr>
      <w:rFonts w:cs="Times New Roman"/>
      <w:sz w:val="2"/>
    </w:rPr>
  </w:style>
  <w:style w:type="character" w:customStyle="1" w:styleId="apple-converted-space">
    <w:name w:val="apple-converted-space"/>
    <w:basedOn w:val="14"/>
    <w:rsid w:val="001434E6"/>
  </w:style>
  <w:style w:type="character" w:customStyle="1" w:styleId="Char10">
    <w:name w:val="Υποσέλιδο Char1"/>
    <w:basedOn w:val="a0"/>
    <w:rsid w:val="001434E6"/>
    <w:rPr>
      <w:rFonts w:cs="Mangal"/>
      <w:szCs w:val="21"/>
    </w:rPr>
  </w:style>
  <w:style w:type="character" w:customStyle="1" w:styleId="Char11">
    <w:name w:val="Κεφαλίδα Char1"/>
    <w:basedOn w:val="a0"/>
    <w:rsid w:val="001434E6"/>
    <w:rPr>
      <w:rFonts w:cs="Mangal"/>
      <w:szCs w:val="21"/>
    </w:rPr>
  </w:style>
  <w:style w:type="character" w:styleId="-">
    <w:name w:val="Hyperlink"/>
    <w:basedOn w:val="a0"/>
    <w:uiPriority w:val="99"/>
    <w:rsid w:val="001434E6"/>
    <w:rPr>
      <w:color w:val="0000FF"/>
      <w:u w:val="single"/>
    </w:rPr>
  </w:style>
  <w:style w:type="character" w:styleId="-0">
    <w:name w:val="FollowedHyperlink"/>
    <w:basedOn w:val="a0"/>
    <w:rsid w:val="001434E6"/>
    <w:rPr>
      <w:color w:val="800080"/>
      <w:u w:val="single"/>
    </w:rPr>
  </w:style>
  <w:style w:type="numbering" w:customStyle="1" w:styleId="WW8Num1">
    <w:name w:val="WW8Num1"/>
    <w:basedOn w:val="a2"/>
    <w:rsid w:val="001434E6"/>
    <w:pPr>
      <w:numPr>
        <w:numId w:val="1"/>
      </w:numPr>
    </w:pPr>
  </w:style>
  <w:style w:type="numbering" w:customStyle="1" w:styleId="WW8Num2">
    <w:name w:val="WW8Num2"/>
    <w:basedOn w:val="a2"/>
    <w:rsid w:val="001434E6"/>
    <w:pPr>
      <w:numPr>
        <w:numId w:val="2"/>
      </w:numPr>
    </w:pPr>
  </w:style>
  <w:style w:type="numbering" w:customStyle="1" w:styleId="WW8Num3">
    <w:name w:val="WW8Num3"/>
    <w:basedOn w:val="a2"/>
    <w:rsid w:val="001434E6"/>
    <w:pPr>
      <w:numPr>
        <w:numId w:val="3"/>
      </w:numPr>
    </w:pPr>
  </w:style>
  <w:style w:type="numbering" w:customStyle="1" w:styleId="WW8Num4">
    <w:name w:val="WW8Num4"/>
    <w:basedOn w:val="a2"/>
    <w:rsid w:val="001434E6"/>
    <w:pPr>
      <w:numPr>
        <w:numId w:val="4"/>
      </w:numPr>
    </w:pPr>
  </w:style>
  <w:style w:type="numbering" w:customStyle="1" w:styleId="WW8Num5">
    <w:name w:val="WW8Num5"/>
    <w:basedOn w:val="a2"/>
    <w:rsid w:val="001434E6"/>
    <w:pPr>
      <w:numPr>
        <w:numId w:val="5"/>
      </w:numPr>
    </w:pPr>
  </w:style>
  <w:style w:type="numbering" w:customStyle="1" w:styleId="WW8Num6">
    <w:name w:val="WW8Num6"/>
    <w:basedOn w:val="a2"/>
    <w:rsid w:val="001434E6"/>
    <w:pPr>
      <w:numPr>
        <w:numId w:val="6"/>
      </w:numPr>
    </w:pPr>
  </w:style>
  <w:style w:type="numbering" w:customStyle="1" w:styleId="WW8Num7">
    <w:name w:val="WW8Num7"/>
    <w:basedOn w:val="a2"/>
    <w:rsid w:val="001434E6"/>
    <w:pPr>
      <w:numPr>
        <w:numId w:val="7"/>
      </w:numPr>
    </w:pPr>
  </w:style>
  <w:style w:type="numbering" w:customStyle="1" w:styleId="WW8Num8">
    <w:name w:val="WW8Num8"/>
    <w:basedOn w:val="a2"/>
    <w:rsid w:val="001434E6"/>
    <w:pPr>
      <w:numPr>
        <w:numId w:val="8"/>
      </w:numPr>
    </w:pPr>
  </w:style>
  <w:style w:type="table" w:styleId="ab">
    <w:name w:val="Table Grid"/>
    <w:basedOn w:val="a1"/>
    <w:uiPriority w:val="39"/>
    <w:rsid w:val="00FE4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minedu.gov.gr/" TargetMode="External"/><Relationship Id="rId3" Type="http://schemas.openxmlformats.org/officeDocument/2006/relationships/styles" Target="styles.xml"/><Relationship Id="rId21" Type="http://schemas.openxmlformats.org/officeDocument/2006/relationships/hyperlink" Target="http://www.minedu.gov.gr/" TargetMode="External"/><Relationship Id="rId34" Type="http://schemas.openxmlformats.org/officeDocument/2006/relationships/hyperlink" Target="http://www.minedu.gov.gr/" TargetMode="External"/><Relationship Id="rId7" Type="http://schemas.openxmlformats.org/officeDocument/2006/relationships/endnotes" Target="endnot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minedu.gov.gr/" TargetMode="External"/><Relationship Id="rId33" Type="http://schemas.openxmlformats.org/officeDocument/2006/relationships/hyperlink" Target="http://www.minedu.gov.g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http://www.astynomia.gr/" TargetMode="External"/><Relationship Id="rId29" Type="http://schemas.openxmlformats.org/officeDocument/2006/relationships/hyperlink" Target="http://www.minedu.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http://www.minedu.gov.gr/" TargetMode="External"/><Relationship Id="rId32" Type="http://schemas.openxmlformats.org/officeDocument/2006/relationships/hyperlink" Target="http://www.minedu.gov.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http://www.minedu.gov.gr/" TargetMode="External"/><Relationship Id="rId28" Type="http://schemas.openxmlformats.org/officeDocument/2006/relationships/hyperlink" Target="http://www.minedu.gov.gr/"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hellenicpolice.gr/" TargetMode="External"/><Relationship Id="rId31"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http://www.minedu.gov.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1182-5FFD-42D7-A5F6-CD4C54C2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21622</Words>
  <Characters>116762</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138108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Admin</cp:lastModifiedBy>
  <cp:revision>2</cp:revision>
  <cp:lastPrinted>2023-07-11T06:15:00Z</cp:lastPrinted>
  <dcterms:created xsi:type="dcterms:W3CDTF">2023-07-21T17:04:00Z</dcterms:created>
  <dcterms:modified xsi:type="dcterms:W3CDTF">2023-07-21T17:04:00Z</dcterms:modified>
</cp:coreProperties>
</file>